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3311" w:rsidRDefault="00EC3311" w:rsidP="00EC3311">
      <w:pPr>
        <w:outlineLvl w:val="0"/>
        <w:rPr>
          <w:rFonts w:ascii="Arial" w:hAnsi="Arial" w:cs="Arial"/>
        </w:rPr>
      </w:pPr>
      <w:r>
        <w:rPr>
          <w:rFonts w:ascii="Arial" w:hAnsi="Arial" w:cs="Arial"/>
        </w:rPr>
        <w:t>Опубликовано</w:t>
      </w:r>
      <w:r w:rsidR="00E540B7">
        <w:rPr>
          <w:rFonts w:ascii="Arial" w:hAnsi="Arial" w:cs="Arial"/>
        </w:rPr>
        <w:t xml:space="preserve"> «Петровский вестник» № 15 от 19</w:t>
      </w:r>
      <w:bookmarkStart w:id="0" w:name="_GoBack"/>
      <w:bookmarkEnd w:id="0"/>
      <w:r>
        <w:rPr>
          <w:rFonts w:ascii="Arial" w:hAnsi="Arial" w:cs="Arial"/>
        </w:rPr>
        <w:t>.12.2019г.</w:t>
      </w:r>
    </w:p>
    <w:p w:rsidR="00EC3311" w:rsidRDefault="00EC3311" w:rsidP="00EC3311">
      <w:pPr>
        <w:outlineLvl w:val="0"/>
        <w:rPr>
          <w:rFonts w:ascii="Arial" w:hAnsi="Arial" w:cs="Arial"/>
        </w:rPr>
      </w:pPr>
    </w:p>
    <w:p w:rsidR="009D09D3" w:rsidRPr="00402EC0" w:rsidRDefault="009D09D3" w:rsidP="009D09D3">
      <w:pPr>
        <w:jc w:val="center"/>
        <w:outlineLvl w:val="0"/>
        <w:rPr>
          <w:rFonts w:ascii="Arial" w:hAnsi="Arial" w:cs="Arial"/>
        </w:rPr>
      </w:pPr>
      <w:r w:rsidRPr="00402EC0">
        <w:rPr>
          <w:rFonts w:ascii="Arial" w:hAnsi="Arial" w:cs="Arial"/>
        </w:rPr>
        <w:t>АДМИНИСТРАЦИЯ</w:t>
      </w:r>
    </w:p>
    <w:p w:rsidR="009D09D3" w:rsidRPr="00402EC0" w:rsidRDefault="009D09D3" w:rsidP="009D09D3">
      <w:pPr>
        <w:jc w:val="center"/>
        <w:outlineLvl w:val="0"/>
        <w:rPr>
          <w:rFonts w:ascii="Arial" w:hAnsi="Arial" w:cs="Arial"/>
        </w:rPr>
      </w:pPr>
      <w:r w:rsidRPr="00402EC0">
        <w:rPr>
          <w:rFonts w:ascii="Arial" w:hAnsi="Arial" w:cs="Arial"/>
        </w:rPr>
        <w:t xml:space="preserve">ПЕТРОВСКОГО СЕЛЬСОВЕТА </w:t>
      </w:r>
    </w:p>
    <w:p w:rsidR="009D09D3" w:rsidRPr="00402EC0" w:rsidRDefault="009D09D3" w:rsidP="009D09D3">
      <w:pPr>
        <w:jc w:val="center"/>
        <w:outlineLvl w:val="0"/>
        <w:rPr>
          <w:rFonts w:ascii="Arial" w:hAnsi="Arial" w:cs="Arial"/>
        </w:rPr>
      </w:pPr>
      <w:r w:rsidRPr="00402EC0">
        <w:rPr>
          <w:rFonts w:ascii="Arial" w:hAnsi="Arial" w:cs="Arial"/>
        </w:rPr>
        <w:t>Ордынского района  Новосибирской области</w:t>
      </w:r>
    </w:p>
    <w:p w:rsidR="009D09D3" w:rsidRPr="00402EC0" w:rsidRDefault="009D09D3" w:rsidP="009D09D3">
      <w:pPr>
        <w:jc w:val="center"/>
        <w:rPr>
          <w:rFonts w:ascii="Arial" w:hAnsi="Arial" w:cs="Arial"/>
        </w:rPr>
      </w:pPr>
    </w:p>
    <w:p w:rsidR="009D09D3" w:rsidRPr="00402EC0" w:rsidRDefault="009D09D3" w:rsidP="009D09D3">
      <w:pPr>
        <w:jc w:val="center"/>
        <w:rPr>
          <w:rFonts w:ascii="Arial" w:hAnsi="Arial" w:cs="Arial"/>
        </w:rPr>
      </w:pPr>
      <w:r w:rsidRPr="00402EC0">
        <w:rPr>
          <w:rFonts w:ascii="Arial" w:hAnsi="Arial" w:cs="Arial"/>
        </w:rPr>
        <w:t>ПОСТАНОВЛЕНИЕ</w:t>
      </w:r>
    </w:p>
    <w:p w:rsidR="009D09D3" w:rsidRPr="00402EC0" w:rsidRDefault="009D09D3" w:rsidP="009D09D3">
      <w:pPr>
        <w:jc w:val="center"/>
        <w:rPr>
          <w:rFonts w:ascii="Arial" w:hAnsi="Arial" w:cs="Arial"/>
          <w:b/>
          <w:bCs/>
        </w:rPr>
      </w:pPr>
    </w:p>
    <w:p w:rsidR="009D09D3" w:rsidRPr="00402EC0" w:rsidRDefault="006172A4" w:rsidP="009D09D3">
      <w:pPr>
        <w:tabs>
          <w:tab w:val="left" w:pos="360"/>
          <w:tab w:val="left" w:pos="540"/>
        </w:tabs>
        <w:rPr>
          <w:rFonts w:ascii="Arial" w:hAnsi="Arial" w:cs="Arial"/>
        </w:rPr>
      </w:pPr>
      <w:r w:rsidRPr="006172A4">
        <w:rPr>
          <w:rFonts w:ascii="Arial" w:hAnsi="Arial" w:cs="Arial"/>
        </w:rPr>
        <w:t xml:space="preserve">от </w:t>
      </w:r>
      <w:r w:rsidR="00705158">
        <w:rPr>
          <w:rFonts w:ascii="Arial" w:hAnsi="Arial" w:cs="Arial"/>
        </w:rPr>
        <w:t>03</w:t>
      </w:r>
      <w:r w:rsidRPr="006172A4">
        <w:rPr>
          <w:rFonts w:ascii="Arial" w:hAnsi="Arial" w:cs="Arial"/>
        </w:rPr>
        <w:t>.</w:t>
      </w:r>
      <w:r w:rsidR="00705158">
        <w:rPr>
          <w:rFonts w:ascii="Arial" w:hAnsi="Arial" w:cs="Arial"/>
        </w:rPr>
        <w:t>12</w:t>
      </w:r>
      <w:r w:rsidR="009D09D3" w:rsidRPr="006172A4">
        <w:rPr>
          <w:rFonts w:ascii="Arial" w:hAnsi="Arial" w:cs="Arial"/>
        </w:rPr>
        <w:t xml:space="preserve">.2019г.                                                                           </w:t>
      </w:r>
      <w:r w:rsidRPr="006172A4">
        <w:rPr>
          <w:rFonts w:ascii="Arial" w:hAnsi="Arial" w:cs="Arial"/>
        </w:rPr>
        <w:t xml:space="preserve">                            №</w:t>
      </w:r>
      <w:r w:rsidRPr="00705158">
        <w:rPr>
          <w:rFonts w:ascii="Arial" w:hAnsi="Arial" w:cs="Arial"/>
        </w:rPr>
        <w:t xml:space="preserve"> </w:t>
      </w:r>
      <w:r w:rsidR="00705158">
        <w:rPr>
          <w:rFonts w:ascii="Arial" w:hAnsi="Arial" w:cs="Arial"/>
        </w:rPr>
        <w:t>133</w:t>
      </w:r>
    </w:p>
    <w:p w:rsidR="009D09D3" w:rsidRPr="00402EC0" w:rsidRDefault="009D09D3" w:rsidP="009D09D3">
      <w:pPr>
        <w:jc w:val="both"/>
        <w:rPr>
          <w:rFonts w:ascii="Arial" w:hAnsi="Arial" w:cs="Arial"/>
          <w:b/>
          <w:bCs/>
        </w:rPr>
      </w:pPr>
    </w:p>
    <w:p w:rsidR="009D09D3" w:rsidRPr="00402EC0" w:rsidRDefault="009D09D3" w:rsidP="009D09D3">
      <w:pPr>
        <w:keepNext/>
        <w:keepLines/>
        <w:autoSpaceDE w:val="0"/>
        <w:autoSpaceDN w:val="0"/>
        <w:adjustRightInd w:val="0"/>
        <w:jc w:val="center"/>
        <w:rPr>
          <w:rFonts w:ascii="Arial" w:hAnsi="Arial" w:cs="Arial"/>
          <w:highlight w:val="yellow"/>
        </w:rPr>
      </w:pPr>
    </w:p>
    <w:p w:rsidR="009D09D3" w:rsidRPr="00402EC0" w:rsidRDefault="009D09D3" w:rsidP="009D09D3">
      <w:pPr>
        <w:keepNext/>
        <w:keepLines/>
        <w:autoSpaceDE w:val="0"/>
        <w:autoSpaceDN w:val="0"/>
        <w:adjustRightInd w:val="0"/>
        <w:jc w:val="center"/>
        <w:rPr>
          <w:rFonts w:ascii="Arial" w:hAnsi="Arial" w:cs="Arial"/>
        </w:rPr>
      </w:pPr>
      <w:r>
        <w:rPr>
          <w:rFonts w:ascii="Arial" w:hAnsi="Arial" w:cs="Arial"/>
        </w:rPr>
        <w:t>О внесении изменений в постановление администрации Петровского сельсовета Ордынского района Новосибирской области от 28.11.2017 № 129 «</w:t>
      </w:r>
      <w:r w:rsidRPr="00402EC0">
        <w:rPr>
          <w:rFonts w:ascii="Arial" w:hAnsi="Arial" w:cs="Arial"/>
        </w:rPr>
        <w:t xml:space="preserve">Об утверждении </w:t>
      </w:r>
      <w:r>
        <w:rPr>
          <w:rFonts w:ascii="Arial" w:hAnsi="Arial" w:cs="Arial"/>
        </w:rPr>
        <w:t xml:space="preserve">административного регламента проведения проверок при осуществлении муниципального контроля по соблюдению Правил благоустройства на территории </w:t>
      </w:r>
      <w:r w:rsidRPr="00402EC0">
        <w:rPr>
          <w:rFonts w:ascii="Arial" w:hAnsi="Arial" w:cs="Arial"/>
        </w:rPr>
        <w:t>Петровского сельсовета Ордынского района Новосибирской области</w:t>
      </w:r>
      <w:r>
        <w:rPr>
          <w:rFonts w:ascii="Arial" w:hAnsi="Arial" w:cs="Arial"/>
        </w:rPr>
        <w:t>»</w:t>
      </w:r>
      <w:r w:rsidRPr="00402EC0">
        <w:rPr>
          <w:rFonts w:ascii="Arial" w:hAnsi="Arial" w:cs="Arial"/>
        </w:rPr>
        <w:t xml:space="preserve"> </w:t>
      </w:r>
    </w:p>
    <w:p w:rsidR="009D09D3" w:rsidRPr="00402EC0" w:rsidRDefault="009D09D3" w:rsidP="009D09D3">
      <w:pPr>
        <w:jc w:val="center"/>
        <w:rPr>
          <w:rFonts w:ascii="Arial" w:hAnsi="Arial" w:cs="Arial"/>
          <w:highlight w:val="yellow"/>
        </w:rPr>
      </w:pPr>
    </w:p>
    <w:p w:rsidR="009D09D3" w:rsidRPr="00402EC0" w:rsidRDefault="009D09D3" w:rsidP="009D09D3">
      <w:pPr>
        <w:autoSpaceDE w:val="0"/>
        <w:autoSpaceDN w:val="0"/>
        <w:adjustRightInd w:val="0"/>
        <w:ind w:firstLine="540"/>
        <w:jc w:val="both"/>
        <w:rPr>
          <w:rFonts w:ascii="Arial" w:hAnsi="Arial" w:cs="Arial"/>
        </w:rPr>
      </w:pPr>
    </w:p>
    <w:p w:rsidR="009D09D3" w:rsidRDefault="009D09D3" w:rsidP="009D09D3">
      <w:pPr>
        <w:ind w:firstLine="567"/>
        <w:jc w:val="both"/>
        <w:rPr>
          <w:rFonts w:ascii="Arial" w:hAnsi="Arial" w:cs="Arial"/>
        </w:rPr>
      </w:pPr>
      <w:r>
        <w:rPr>
          <w:rFonts w:ascii="Arial" w:hAnsi="Arial" w:cs="Arial"/>
        </w:rPr>
        <w:t>Рассмотрев Экспертное заключение Министерства Юстиции Новосибирской области от 11.11.2019 № 7742-03-12/9, администрация Петровского сельсовета Ордынского района Новосибирской области</w:t>
      </w:r>
    </w:p>
    <w:p w:rsidR="009D09D3" w:rsidRDefault="009D09D3" w:rsidP="009D09D3">
      <w:pPr>
        <w:ind w:firstLine="567"/>
        <w:jc w:val="both"/>
        <w:rPr>
          <w:rFonts w:ascii="Arial" w:hAnsi="Arial" w:cs="Arial"/>
        </w:rPr>
      </w:pPr>
    </w:p>
    <w:p w:rsidR="009D09D3" w:rsidRDefault="009D09D3" w:rsidP="009D09D3">
      <w:pPr>
        <w:ind w:firstLine="567"/>
        <w:jc w:val="both"/>
        <w:rPr>
          <w:rFonts w:ascii="Arial" w:hAnsi="Arial" w:cs="Arial"/>
        </w:rPr>
      </w:pPr>
      <w:r>
        <w:rPr>
          <w:rFonts w:ascii="Arial" w:hAnsi="Arial" w:cs="Arial"/>
        </w:rPr>
        <w:t>ПОСТАНОВЛЯЮ:</w:t>
      </w:r>
    </w:p>
    <w:p w:rsidR="009D09D3" w:rsidRPr="009D09D3" w:rsidRDefault="009D09D3" w:rsidP="009D09D3">
      <w:pPr>
        <w:ind w:firstLine="567"/>
        <w:jc w:val="both"/>
        <w:rPr>
          <w:rFonts w:ascii="Arial" w:hAnsi="Arial" w:cs="Arial"/>
        </w:rPr>
      </w:pPr>
      <w:r>
        <w:rPr>
          <w:rFonts w:ascii="Arial" w:hAnsi="Arial" w:cs="Arial"/>
        </w:rPr>
        <w:t xml:space="preserve">1. </w:t>
      </w:r>
      <w:r w:rsidRPr="009D09D3">
        <w:rPr>
          <w:rFonts w:ascii="Arial" w:hAnsi="Arial" w:cs="Arial"/>
        </w:rPr>
        <w:t>Внести изменения  в постановление администрации Петровского сельсовета Ордынского района Новосибирской области от 28.11.2017 № 129 «Об утверждении административного регламента проведения проверок при осуществлении муниципального контроля по соблюдению Правил благоустройства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12.03.2018г. № 44, от 08.08.2019 № 97) (далее – административный регламент):</w:t>
      </w:r>
    </w:p>
    <w:p w:rsidR="009D09D3" w:rsidRPr="009D09D3" w:rsidRDefault="003A77BB" w:rsidP="009D09D3">
      <w:pPr>
        <w:tabs>
          <w:tab w:val="left" w:pos="540"/>
          <w:tab w:val="left" w:pos="1080"/>
          <w:tab w:val="left" w:pos="1260"/>
        </w:tabs>
        <w:ind w:firstLine="540"/>
        <w:jc w:val="both"/>
        <w:rPr>
          <w:rFonts w:ascii="Arial" w:hAnsi="Arial" w:cs="Arial"/>
        </w:rPr>
      </w:pPr>
      <w:r>
        <w:rPr>
          <w:rFonts w:ascii="Arial" w:hAnsi="Arial" w:cs="Arial"/>
        </w:rPr>
        <w:t>1.</w:t>
      </w:r>
      <w:r w:rsidR="009D09D3" w:rsidRPr="009D09D3">
        <w:rPr>
          <w:rFonts w:ascii="Arial" w:hAnsi="Arial" w:cs="Arial"/>
        </w:rPr>
        <w:t xml:space="preserve">2. </w:t>
      </w:r>
      <w:r w:rsidR="009D09D3">
        <w:rPr>
          <w:rFonts w:ascii="Arial" w:hAnsi="Arial" w:cs="Arial"/>
        </w:rPr>
        <w:t>Пункт 5.9 административного регламента дополнить абзацами следующего содержания: «</w:t>
      </w:r>
      <w:r w:rsidR="006172A4">
        <w:rPr>
          <w:rFonts w:ascii="Arial" w:hAnsi="Arial" w:cs="Arial"/>
        </w:rPr>
        <w:t>Е</w:t>
      </w:r>
      <w:r w:rsidR="009D09D3" w:rsidRPr="009D09D3">
        <w:rPr>
          <w:rFonts w:ascii="Arial" w:hAnsi="Arial" w:cs="Arial"/>
        </w:rPr>
        <w:t>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9D09D3" w:rsidRDefault="009D09D3" w:rsidP="009D09D3">
      <w:pPr>
        <w:tabs>
          <w:tab w:val="left" w:pos="1080"/>
          <w:tab w:val="left" w:pos="1260"/>
        </w:tabs>
        <w:ind w:firstLine="540"/>
        <w:jc w:val="both"/>
        <w:rPr>
          <w:rFonts w:ascii="Arial" w:hAnsi="Arial" w:cs="Arial"/>
        </w:rPr>
      </w:pPr>
      <w:r w:rsidRPr="009D09D3">
        <w:rPr>
          <w:rFonts w:ascii="Arial" w:hAnsi="Arial" w:cs="Arial"/>
        </w:rPr>
        <w:t>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w:t>
      </w:r>
      <w:r w:rsidR="003A77BB">
        <w:rPr>
          <w:rFonts w:ascii="Arial" w:hAnsi="Arial" w:cs="Arial"/>
        </w:rPr>
        <w:t>ебного решения, не возвращается».</w:t>
      </w:r>
    </w:p>
    <w:p w:rsidR="003A77BB" w:rsidRPr="009D09D3" w:rsidRDefault="003A77BB" w:rsidP="009D09D3">
      <w:pPr>
        <w:tabs>
          <w:tab w:val="left" w:pos="1080"/>
          <w:tab w:val="left" w:pos="1260"/>
        </w:tabs>
        <w:ind w:firstLine="540"/>
        <w:jc w:val="both"/>
        <w:rPr>
          <w:rFonts w:ascii="Arial" w:hAnsi="Arial" w:cs="Arial"/>
        </w:rPr>
      </w:pPr>
      <w:r>
        <w:rPr>
          <w:rFonts w:ascii="Arial" w:hAnsi="Arial" w:cs="Arial"/>
        </w:rPr>
        <w:t>1.3. Подпункт 3.2.2.4 пункта 3.2.2 административного регламента отменить.</w:t>
      </w:r>
    </w:p>
    <w:p w:rsidR="003A77BB" w:rsidRPr="003A77BB" w:rsidRDefault="003A77BB" w:rsidP="003A77BB">
      <w:pPr>
        <w:tabs>
          <w:tab w:val="left" w:pos="540"/>
          <w:tab w:val="left" w:pos="720"/>
          <w:tab w:val="left" w:pos="900"/>
        </w:tabs>
        <w:ind w:firstLine="567"/>
        <w:jc w:val="both"/>
        <w:rPr>
          <w:rFonts w:ascii="Arial" w:hAnsi="Arial" w:cs="Arial"/>
        </w:rPr>
      </w:pPr>
      <w:r w:rsidRPr="003A77BB">
        <w:rPr>
          <w:rFonts w:ascii="Arial" w:hAnsi="Arial" w:cs="Arial"/>
        </w:rPr>
        <w:t xml:space="preserve">2. 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«Петровский вестник» и разместить на официальном </w:t>
      </w:r>
      <w:r w:rsidRPr="003A77BB">
        <w:rPr>
          <w:rFonts w:ascii="Arial" w:hAnsi="Arial" w:cs="Arial"/>
        </w:rPr>
        <w:lastRenderedPageBreak/>
        <w:t>сайте администрации Петровского сельсовета Ордынского района Новосибирской области.</w:t>
      </w:r>
    </w:p>
    <w:p w:rsidR="003A77BB" w:rsidRPr="003A77BB" w:rsidRDefault="003A77BB" w:rsidP="003A77BB">
      <w:pPr>
        <w:tabs>
          <w:tab w:val="left" w:pos="540"/>
          <w:tab w:val="left" w:pos="900"/>
        </w:tabs>
        <w:spacing w:line="276" w:lineRule="auto"/>
        <w:ind w:firstLine="567"/>
        <w:contextualSpacing/>
        <w:jc w:val="both"/>
        <w:rPr>
          <w:rFonts w:ascii="Arial" w:eastAsia="Calibri" w:hAnsi="Arial" w:cs="Arial"/>
          <w:lang w:eastAsia="en-US"/>
        </w:rPr>
      </w:pPr>
      <w:r w:rsidRPr="003A77BB">
        <w:rPr>
          <w:rFonts w:ascii="Arial" w:eastAsia="Calibri" w:hAnsi="Arial" w:cs="Arial"/>
          <w:lang w:eastAsia="en-US"/>
        </w:rPr>
        <w:t>3. Контроль за исполнением настоящего постановления оставляю за собой.</w:t>
      </w:r>
    </w:p>
    <w:p w:rsidR="003A77BB" w:rsidRPr="003A77BB" w:rsidRDefault="003A77BB" w:rsidP="003A77BB">
      <w:pPr>
        <w:spacing w:line="276" w:lineRule="auto"/>
        <w:contextualSpacing/>
        <w:jc w:val="both"/>
        <w:rPr>
          <w:rFonts w:ascii="Arial" w:eastAsia="Calibri" w:hAnsi="Arial" w:cs="Arial"/>
          <w:sz w:val="22"/>
          <w:szCs w:val="22"/>
          <w:lang w:eastAsia="en-US"/>
        </w:rPr>
      </w:pPr>
    </w:p>
    <w:p w:rsidR="003A77BB" w:rsidRPr="003A77BB" w:rsidRDefault="003A77BB" w:rsidP="003A77BB">
      <w:pPr>
        <w:spacing w:line="276" w:lineRule="auto"/>
        <w:contextualSpacing/>
        <w:jc w:val="both"/>
        <w:rPr>
          <w:rFonts w:ascii="Arial" w:eastAsia="Calibri" w:hAnsi="Arial" w:cs="Arial"/>
          <w:sz w:val="22"/>
          <w:szCs w:val="22"/>
          <w:lang w:eastAsia="en-US"/>
        </w:rPr>
      </w:pPr>
    </w:p>
    <w:p w:rsidR="003A77BB" w:rsidRPr="003A77BB" w:rsidRDefault="003A77BB" w:rsidP="003A77BB">
      <w:pPr>
        <w:rPr>
          <w:rFonts w:ascii="Arial" w:hAnsi="Arial" w:cs="Arial"/>
        </w:rPr>
      </w:pPr>
      <w:proofErr w:type="spellStart"/>
      <w:r w:rsidRPr="003A77BB">
        <w:rPr>
          <w:rFonts w:ascii="Arial" w:hAnsi="Arial" w:cs="Arial"/>
        </w:rPr>
        <w:t>И.о</w:t>
      </w:r>
      <w:proofErr w:type="spellEnd"/>
      <w:r w:rsidRPr="003A77BB">
        <w:rPr>
          <w:rFonts w:ascii="Arial" w:hAnsi="Arial" w:cs="Arial"/>
        </w:rPr>
        <w:t>. Главы Петровского сельсовета</w:t>
      </w:r>
    </w:p>
    <w:p w:rsidR="003A77BB" w:rsidRPr="003A77BB" w:rsidRDefault="003A77BB" w:rsidP="003A77BB">
      <w:pPr>
        <w:rPr>
          <w:rFonts w:ascii="Arial" w:hAnsi="Arial" w:cs="Arial"/>
        </w:rPr>
      </w:pPr>
      <w:r w:rsidRPr="003A77BB">
        <w:rPr>
          <w:rFonts w:ascii="Arial" w:hAnsi="Arial" w:cs="Arial"/>
        </w:rPr>
        <w:t>Ордынского района</w:t>
      </w:r>
    </w:p>
    <w:p w:rsidR="003A77BB" w:rsidRPr="003A77BB" w:rsidRDefault="003A77BB" w:rsidP="003A77BB">
      <w:pPr>
        <w:rPr>
          <w:rFonts w:ascii="Arial" w:hAnsi="Arial" w:cs="Arial"/>
        </w:rPr>
      </w:pPr>
      <w:r w:rsidRPr="003A77BB">
        <w:rPr>
          <w:rFonts w:ascii="Arial" w:hAnsi="Arial" w:cs="Arial"/>
        </w:rPr>
        <w:t>Новосибирской области                                                              Т.Е. Стародубцева</w:t>
      </w:r>
    </w:p>
    <w:p w:rsidR="009D09D3" w:rsidRPr="009D09D3" w:rsidRDefault="009D09D3" w:rsidP="009D09D3">
      <w:pPr>
        <w:ind w:firstLine="567"/>
        <w:rPr>
          <w:rFonts w:ascii="Arial" w:hAnsi="Arial" w:cs="Arial"/>
        </w:rPr>
      </w:pPr>
    </w:p>
    <w:p w:rsidR="006E643A" w:rsidRDefault="006E643A"/>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p w:rsidR="003A77BB" w:rsidRDefault="003A77BB" w:rsidP="003A77BB">
      <w:pPr>
        <w:jc w:val="right"/>
        <w:rPr>
          <w:rFonts w:ascii="Arial" w:hAnsi="Arial" w:cs="Arial"/>
          <w:color w:val="000000"/>
        </w:rPr>
      </w:pPr>
    </w:p>
    <w:p w:rsidR="00EC3311" w:rsidRDefault="00EC3311" w:rsidP="00D21039">
      <w:pPr>
        <w:jc w:val="right"/>
        <w:rPr>
          <w:rFonts w:ascii="Arial" w:hAnsi="Arial" w:cs="Arial"/>
          <w:color w:val="000000"/>
        </w:rPr>
      </w:pPr>
    </w:p>
    <w:p w:rsidR="003A77BB" w:rsidRPr="003A77BB" w:rsidRDefault="003A77BB" w:rsidP="00D21039">
      <w:pPr>
        <w:jc w:val="right"/>
        <w:rPr>
          <w:rFonts w:ascii="Arial" w:hAnsi="Arial" w:cs="Arial"/>
        </w:rPr>
      </w:pPr>
      <w:r w:rsidRPr="003A77BB">
        <w:rPr>
          <w:rFonts w:ascii="Arial" w:hAnsi="Arial" w:cs="Arial"/>
          <w:color w:val="000000"/>
        </w:rPr>
        <w:lastRenderedPageBreak/>
        <w:t>Приложение к</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постановлению администрации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Петровского сельсовета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Ордынского района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Новосибирской области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от 28.11. 2017 г. № 129;</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внесены изменения</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постановлением администрации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Петровского сельсовета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Ордынского района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Новосибирской области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от 12.03. 2018 г. № 44;</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внесены изменения</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постановлением администрации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Петровского сельсовета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Ордынского района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Новосибирской области</w:t>
      </w:r>
    </w:p>
    <w:p w:rsidR="003A77BB" w:rsidRDefault="003A77BB" w:rsidP="003A77BB">
      <w:pPr>
        <w:spacing w:line="0" w:lineRule="atLeast"/>
        <w:jc w:val="right"/>
        <w:rPr>
          <w:rFonts w:ascii="Arial" w:hAnsi="Arial" w:cs="Arial"/>
          <w:color w:val="000000"/>
        </w:rPr>
      </w:pPr>
      <w:r w:rsidRPr="003A77BB">
        <w:rPr>
          <w:rFonts w:ascii="Arial" w:hAnsi="Arial" w:cs="Arial"/>
          <w:color w:val="000000"/>
        </w:rPr>
        <w:t>                                                                                от 08.08.2019 г. № 97</w:t>
      </w:r>
      <w:r>
        <w:rPr>
          <w:rFonts w:ascii="Arial" w:hAnsi="Arial" w:cs="Arial"/>
          <w:color w:val="000000"/>
        </w:rPr>
        <w:t>;</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внесены изменения</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постановлением администрации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Петровского сельсовета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Ордынского района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Новосибирской области</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от</w:t>
      </w:r>
      <w:r>
        <w:rPr>
          <w:rFonts w:ascii="Arial" w:hAnsi="Arial" w:cs="Arial"/>
          <w:color w:val="000000"/>
        </w:rPr>
        <w:t xml:space="preserve">  </w:t>
      </w:r>
      <w:r w:rsidR="00705158">
        <w:rPr>
          <w:rFonts w:ascii="Arial" w:hAnsi="Arial" w:cs="Arial"/>
          <w:color w:val="000000"/>
        </w:rPr>
        <w:t>03</w:t>
      </w:r>
      <w:r>
        <w:rPr>
          <w:rFonts w:ascii="Arial" w:hAnsi="Arial" w:cs="Arial"/>
          <w:color w:val="000000"/>
        </w:rPr>
        <w:t>.</w:t>
      </w:r>
      <w:r w:rsidR="00705158">
        <w:rPr>
          <w:rFonts w:ascii="Arial" w:hAnsi="Arial" w:cs="Arial"/>
          <w:color w:val="000000"/>
        </w:rPr>
        <w:t>12</w:t>
      </w:r>
      <w:r w:rsidRPr="003A77BB">
        <w:rPr>
          <w:rFonts w:ascii="Arial" w:hAnsi="Arial" w:cs="Arial"/>
          <w:color w:val="000000"/>
        </w:rPr>
        <w:t>.2019 г. №</w:t>
      </w:r>
      <w:r w:rsidR="00705158">
        <w:rPr>
          <w:rFonts w:ascii="Arial" w:hAnsi="Arial" w:cs="Arial"/>
          <w:color w:val="000000"/>
        </w:rPr>
        <w:t>133</w:t>
      </w:r>
      <w:r w:rsidRPr="003A77BB">
        <w:rPr>
          <w:rFonts w:ascii="Arial" w:hAnsi="Arial" w:cs="Arial"/>
          <w:color w:val="000000"/>
        </w:rPr>
        <w:t xml:space="preserve">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 </w:t>
      </w:r>
    </w:p>
    <w:p w:rsidR="003A77BB" w:rsidRPr="003A77BB" w:rsidRDefault="003A77BB" w:rsidP="003A77BB">
      <w:pPr>
        <w:spacing w:line="0" w:lineRule="atLeast"/>
        <w:jc w:val="right"/>
        <w:rPr>
          <w:rFonts w:ascii="Arial" w:hAnsi="Arial" w:cs="Arial"/>
          <w:color w:val="000000"/>
        </w:rPr>
      </w:pPr>
      <w:r w:rsidRPr="003A77BB">
        <w:rPr>
          <w:rFonts w:ascii="Arial" w:hAnsi="Arial" w:cs="Arial"/>
          <w:color w:val="000000"/>
        </w:rPr>
        <w:t xml:space="preserve"> </w:t>
      </w:r>
    </w:p>
    <w:p w:rsidR="003A77BB" w:rsidRPr="003A77BB" w:rsidRDefault="003A77BB" w:rsidP="003A77BB">
      <w:pPr>
        <w:spacing w:line="0" w:lineRule="atLeast"/>
        <w:jc w:val="right"/>
        <w:rPr>
          <w:rFonts w:ascii="Arial" w:hAnsi="Arial" w:cs="Arial"/>
          <w:color w:val="000000"/>
        </w:rPr>
      </w:pPr>
    </w:p>
    <w:p w:rsidR="003A77BB" w:rsidRPr="003A77BB" w:rsidRDefault="003A77BB" w:rsidP="003A77BB">
      <w:pPr>
        <w:spacing w:line="0" w:lineRule="atLeast"/>
        <w:jc w:val="both"/>
        <w:rPr>
          <w:rFonts w:ascii="Arial" w:hAnsi="Arial" w:cs="Arial"/>
          <w:color w:val="000000"/>
        </w:rPr>
      </w:pPr>
    </w:p>
    <w:p w:rsidR="003A77BB" w:rsidRPr="003A77BB" w:rsidRDefault="003A77BB" w:rsidP="003A77BB">
      <w:pPr>
        <w:spacing w:line="0" w:lineRule="atLeast"/>
        <w:jc w:val="center"/>
        <w:rPr>
          <w:rFonts w:ascii="Arial" w:hAnsi="Arial" w:cs="Arial"/>
          <w:bCs/>
          <w:color w:val="000000"/>
        </w:rPr>
      </w:pPr>
      <w:r w:rsidRPr="003A77BB">
        <w:rPr>
          <w:rFonts w:ascii="Arial" w:hAnsi="Arial" w:cs="Arial"/>
          <w:bCs/>
          <w:color w:val="000000"/>
        </w:rPr>
        <w:t xml:space="preserve">Административный регламент </w:t>
      </w:r>
    </w:p>
    <w:p w:rsidR="003A77BB" w:rsidRPr="003A77BB" w:rsidRDefault="003A77BB" w:rsidP="003A77BB">
      <w:pPr>
        <w:spacing w:line="0" w:lineRule="atLeast"/>
        <w:jc w:val="center"/>
        <w:rPr>
          <w:rFonts w:ascii="Arial" w:hAnsi="Arial" w:cs="Arial"/>
          <w:color w:val="000000"/>
        </w:rPr>
      </w:pPr>
      <w:r w:rsidRPr="003A77BB">
        <w:rPr>
          <w:rFonts w:ascii="Arial" w:hAnsi="Arial" w:cs="Arial"/>
          <w:bCs/>
          <w:color w:val="000000"/>
        </w:rPr>
        <w:t>проведения проверок при осуществлении муниципального контроля по соблюдению Правил благоустройства на территории Петровского</w:t>
      </w:r>
      <w:r w:rsidRPr="003A77BB">
        <w:rPr>
          <w:rFonts w:ascii="Arial" w:hAnsi="Arial" w:cs="Arial"/>
          <w:color w:val="000000"/>
        </w:rPr>
        <w:t xml:space="preserve"> сельсовета Ордынского района Новосибирской области</w:t>
      </w:r>
    </w:p>
    <w:p w:rsidR="003A77BB" w:rsidRPr="003A77BB" w:rsidRDefault="003A77BB" w:rsidP="003A77BB">
      <w:pPr>
        <w:spacing w:line="0" w:lineRule="atLeast"/>
        <w:rPr>
          <w:rFonts w:ascii="Arial" w:hAnsi="Arial" w:cs="Arial"/>
          <w:b/>
          <w:bCs/>
          <w:color w:val="000000"/>
        </w:rPr>
      </w:pPr>
    </w:p>
    <w:p w:rsidR="003A77BB" w:rsidRPr="003A77BB" w:rsidRDefault="003A77BB" w:rsidP="003A77BB">
      <w:pPr>
        <w:spacing w:line="0" w:lineRule="atLeast"/>
        <w:jc w:val="both"/>
        <w:rPr>
          <w:rFonts w:ascii="Arial" w:hAnsi="Arial" w:cs="Arial"/>
          <w:color w:val="000000"/>
        </w:rPr>
      </w:pPr>
      <w:r w:rsidRPr="003A77BB">
        <w:rPr>
          <w:rFonts w:ascii="Arial" w:hAnsi="Arial" w:cs="Arial"/>
          <w:color w:val="000000"/>
        </w:rPr>
        <w:t xml:space="preserve">                                              </w:t>
      </w:r>
      <w:r w:rsidRPr="003A77BB">
        <w:rPr>
          <w:rFonts w:ascii="Arial" w:hAnsi="Arial" w:cs="Arial"/>
          <w:bCs/>
          <w:color w:val="000000"/>
        </w:rPr>
        <w:t>I. Общие положения</w:t>
      </w:r>
    </w:p>
    <w:p w:rsidR="003A77BB" w:rsidRPr="003A77BB" w:rsidRDefault="003A77BB" w:rsidP="003A77BB">
      <w:pPr>
        <w:spacing w:line="0" w:lineRule="atLeast"/>
        <w:jc w:val="both"/>
        <w:rPr>
          <w:rFonts w:ascii="Arial" w:hAnsi="Arial" w:cs="Arial"/>
          <w:color w:val="000000"/>
        </w:rPr>
      </w:pPr>
      <w:r w:rsidRPr="003A77BB">
        <w:rPr>
          <w:rFonts w:ascii="Arial" w:hAnsi="Arial" w:cs="Arial"/>
          <w:color w:val="000000"/>
        </w:rPr>
        <w:t>   1.1. Административный регламент проведения проверок при осуществлении муниципального контроля, принятию по их результатам мер, предусмотренных законодательством (далее - Административный регламент), разработан в целях осуществления  администрацией Петровского сельсовета Ордынского района Новосибирской области (далее - администрация муниципального образования) контроля  по соблюдению Правил благоустройства, принятию по результатам проверок мер, предусмотренных законодательством, и определяет сроки и последовательность действий   при осуществлении муниципального контроля.</w:t>
      </w:r>
    </w:p>
    <w:p w:rsidR="003A77BB" w:rsidRPr="003A77BB" w:rsidRDefault="003A77BB" w:rsidP="003A77BB">
      <w:pPr>
        <w:ind w:firstLine="567"/>
        <w:jc w:val="both"/>
        <w:rPr>
          <w:rFonts w:ascii="Arial" w:hAnsi="Arial" w:cs="Arial"/>
          <w:color w:val="000000"/>
        </w:rPr>
      </w:pPr>
      <w:r w:rsidRPr="003A77BB">
        <w:rPr>
          <w:rFonts w:ascii="Arial" w:hAnsi="Arial" w:cs="Arial"/>
          <w:color w:val="000000"/>
        </w:rPr>
        <w:t xml:space="preserve"> </w:t>
      </w:r>
      <w:r w:rsidRPr="003A77BB">
        <w:rPr>
          <w:rFonts w:ascii="Arial" w:hAnsi="Arial" w:cs="Arial"/>
        </w:rPr>
        <w:t xml:space="preserve">1.2. Наименование муниципального контроля - муниципальный контроль </w:t>
      </w:r>
      <w:r w:rsidRPr="003A77BB">
        <w:rPr>
          <w:rFonts w:ascii="Arial" w:hAnsi="Arial" w:cs="Arial"/>
          <w:color w:val="000000"/>
        </w:rPr>
        <w:t>по соблюдению Правил благоустройства на территории  Петровского сельсовета Ордынского района Новосибирской области</w:t>
      </w:r>
      <w:r w:rsidRPr="003A77BB">
        <w:rPr>
          <w:rFonts w:ascii="Arial" w:hAnsi="Arial" w:cs="Arial"/>
        </w:rPr>
        <w:t xml:space="preserve"> (далее - муниципальный  контроль).</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1.3. Муниципальный   контроль проводится в форме проверок (плановых и внеплановых) соблюдения юридическими лицами, индивидуальными предпринимателями (далее - субъект проверок), требований федеральных законов, законов Новосибирской области, муниципальных правовых актов муниципального образования по</w:t>
      </w:r>
      <w:r w:rsidRPr="003A77BB">
        <w:rPr>
          <w:rFonts w:ascii="Arial" w:hAnsi="Arial" w:cs="Arial"/>
          <w:color w:val="000000"/>
        </w:rPr>
        <w:t xml:space="preserve">  вопросам  соблюдения Правил благоустройства</w:t>
      </w:r>
      <w:r w:rsidRPr="003A77BB">
        <w:rPr>
          <w:rFonts w:ascii="Arial" w:hAnsi="Arial" w:cs="Arial"/>
        </w:rPr>
        <w:t>.</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1.4. Муниципальный   контроль осуществляет администрация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color w:val="000000"/>
        </w:rPr>
      </w:pPr>
      <w:r w:rsidRPr="003A77BB">
        <w:rPr>
          <w:rFonts w:ascii="Arial" w:hAnsi="Arial" w:cs="Arial"/>
          <w:color w:val="000000"/>
        </w:rPr>
        <w:t>Адрес органа осуществляющего муниципальный контроль:</w:t>
      </w:r>
    </w:p>
    <w:p w:rsidR="003A77BB" w:rsidRPr="003A77BB" w:rsidRDefault="003A77BB" w:rsidP="003A77BB">
      <w:pPr>
        <w:widowControl w:val="0"/>
        <w:autoSpaceDE w:val="0"/>
        <w:autoSpaceDN w:val="0"/>
        <w:adjustRightInd w:val="0"/>
        <w:spacing w:line="0" w:lineRule="atLeast"/>
        <w:ind w:firstLine="540"/>
        <w:jc w:val="both"/>
        <w:rPr>
          <w:rFonts w:ascii="Arial" w:hAnsi="Arial" w:cs="Arial"/>
          <w:color w:val="000000"/>
        </w:rPr>
      </w:pPr>
      <w:r w:rsidRPr="003A77BB">
        <w:rPr>
          <w:rFonts w:ascii="Arial" w:hAnsi="Arial" w:cs="Arial"/>
          <w:color w:val="000000"/>
        </w:rPr>
        <w:lastRenderedPageBreak/>
        <w:t xml:space="preserve">633266, Новосибирская область, Ордынский район, п. Петровский, </w:t>
      </w:r>
    </w:p>
    <w:p w:rsidR="003A77BB" w:rsidRPr="003A77BB" w:rsidRDefault="003A77BB" w:rsidP="003A77BB">
      <w:pPr>
        <w:widowControl w:val="0"/>
        <w:autoSpaceDE w:val="0"/>
        <w:autoSpaceDN w:val="0"/>
        <w:adjustRightInd w:val="0"/>
        <w:spacing w:line="0" w:lineRule="atLeast"/>
        <w:ind w:firstLine="540"/>
        <w:jc w:val="both"/>
        <w:rPr>
          <w:rFonts w:ascii="Arial" w:hAnsi="Arial" w:cs="Arial"/>
          <w:color w:val="000000"/>
        </w:rPr>
      </w:pPr>
      <w:r w:rsidRPr="003A77BB">
        <w:rPr>
          <w:rFonts w:ascii="Arial" w:hAnsi="Arial" w:cs="Arial"/>
          <w:color w:val="000000"/>
        </w:rPr>
        <w:t>ул. Октябрьская, 57;</w:t>
      </w:r>
    </w:p>
    <w:p w:rsidR="003A77BB" w:rsidRPr="003A77BB" w:rsidRDefault="003A77BB" w:rsidP="003A77BB">
      <w:pPr>
        <w:widowControl w:val="0"/>
        <w:autoSpaceDE w:val="0"/>
        <w:autoSpaceDN w:val="0"/>
        <w:adjustRightInd w:val="0"/>
        <w:spacing w:line="0" w:lineRule="atLeast"/>
        <w:ind w:firstLine="540"/>
        <w:jc w:val="both"/>
        <w:rPr>
          <w:rFonts w:ascii="Arial" w:hAnsi="Arial" w:cs="Arial"/>
          <w:color w:val="000000"/>
        </w:rPr>
      </w:pPr>
      <w:r w:rsidRPr="003A77BB">
        <w:rPr>
          <w:rFonts w:ascii="Arial" w:hAnsi="Arial" w:cs="Arial"/>
          <w:color w:val="000000"/>
        </w:rPr>
        <w:t>Тел/факс: 8(383)59-46-953;</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color w:val="000000"/>
          <w:lang w:val="en-US"/>
        </w:rPr>
        <w:t>A</w:t>
      </w:r>
      <w:proofErr w:type="spellStart"/>
      <w:r w:rsidRPr="003A77BB">
        <w:rPr>
          <w:rFonts w:ascii="Arial" w:hAnsi="Arial" w:cs="Arial"/>
          <w:color w:val="000000"/>
        </w:rPr>
        <w:t>дрес</w:t>
      </w:r>
      <w:proofErr w:type="spellEnd"/>
      <w:r w:rsidRPr="003A77BB">
        <w:rPr>
          <w:rFonts w:ascii="Arial" w:hAnsi="Arial" w:cs="Arial"/>
          <w:color w:val="000000"/>
        </w:rPr>
        <w:t xml:space="preserve"> электронной почты</w:t>
      </w:r>
      <w:r w:rsidRPr="003A77BB">
        <w:rPr>
          <w:rFonts w:ascii="Arial" w:hAnsi="Arial" w:cs="Arial"/>
        </w:rPr>
        <w:t xml:space="preserve">: </w:t>
      </w:r>
      <w:hyperlink r:id="rId7" w:history="1">
        <w:r w:rsidRPr="003A77BB">
          <w:rPr>
            <w:rFonts w:ascii="Arial" w:hAnsi="Arial" w:cs="Arial"/>
            <w:lang w:val="en-US"/>
          </w:rPr>
          <w:t>petrovskiy</w:t>
        </w:r>
        <w:r w:rsidRPr="003A77BB">
          <w:rPr>
            <w:rFonts w:ascii="Arial" w:hAnsi="Arial" w:cs="Arial"/>
          </w:rPr>
          <w:t>@</w:t>
        </w:r>
        <w:r w:rsidRPr="003A77BB">
          <w:rPr>
            <w:rFonts w:ascii="Arial" w:hAnsi="Arial" w:cs="Arial"/>
            <w:lang w:val="en-US"/>
          </w:rPr>
          <w:t>mail</w:t>
        </w:r>
        <w:r w:rsidRPr="003A77BB">
          <w:rPr>
            <w:rFonts w:ascii="Arial" w:hAnsi="Arial" w:cs="Arial"/>
          </w:rPr>
          <w:t>.</w:t>
        </w:r>
        <w:proofErr w:type="spellStart"/>
        <w:r w:rsidRPr="003A77BB">
          <w:rPr>
            <w:rFonts w:ascii="Arial" w:hAnsi="Arial" w:cs="Arial"/>
            <w:lang w:val="en-US"/>
          </w:rPr>
          <w:t>ru</w:t>
        </w:r>
        <w:proofErr w:type="spellEnd"/>
      </w:hyperlink>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ind w:firstLine="540"/>
        <w:jc w:val="both"/>
        <w:rPr>
          <w:rFonts w:ascii="Arial" w:hAnsi="Arial" w:cs="Arial"/>
          <w:color w:val="000000"/>
        </w:rPr>
      </w:pPr>
      <w:r w:rsidRPr="003A77BB">
        <w:rPr>
          <w:rFonts w:ascii="Arial" w:hAnsi="Arial" w:cs="Arial"/>
          <w:color w:val="000000"/>
        </w:rPr>
        <w:t xml:space="preserve">Время работы:  понедельник -  пятница с 09-00 до 17-00, </w:t>
      </w:r>
    </w:p>
    <w:p w:rsidR="003A77BB" w:rsidRPr="003A77BB" w:rsidRDefault="003A77BB" w:rsidP="003A77BB">
      <w:pPr>
        <w:widowControl w:val="0"/>
        <w:autoSpaceDE w:val="0"/>
        <w:autoSpaceDN w:val="0"/>
        <w:adjustRightInd w:val="0"/>
        <w:spacing w:line="0" w:lineRule="atLeast"/>
        <w:ind w:left="2520" w:hanging="1980"/>
        <w:jc w:val="both"/>
        <w:rPr>
          <w:rFonts w:ascii="Arial" w:hAnsi="Arial" w:cs="Arial"/>
          <w:color w:val="000000"/>
        </w:rPr>
      </w:pPr>
      <w:r w:rsidRPr="003A77BB">
        <w:rPr>
          <w:rFonts w:ascii="Arial" w:hAnsi="Arial" w:cs="Arial"/>
          <w:color w:val="000000"/>
        </w:rPr>
        <w:t xml:space="preserve">                                                           обед с 13-00 до 14-00;</w:t>
      </w:r>
    </w:p>
    <w:p w:rsidR="003A77BB" w:rsidRPr="003A77BB" w:rsidRDefault="003A77BB" w:rsidP="003A77BB">
      <w:pPr>
        <w:widowControl w:val="0"/>
        <w:tabs>
          <w:tab w:val="left" w:pos="2535"/>
        </w:tabs>
        <w:autoSpaceDE w:val="0"/>
        <w:autoSpaceDN w:val="0"/>
        <w:adjustRightInd w:val="0"/>
        <w:spacing w:line="0" w:lineRule="atLeast"/>
        <w:ind w:firstLine="540"/>
        <w:jc w:val="both"/>
        <w:rPr>
          <w:rFonts w:ascii="Arial" w:hAnsi="Arial" w:cs="Arial"/>
          <w:color w:val="000000"/>
        </w:rPr>
      </w:pPr>
      <w:r w:rsidRPr="003A77BB">
        <w:rPr>
          <w:rFonts w:ascii="Arial" w:hAnsi="Arial" w:cs="Arial"/>
          <w:color w:val="000000"/>
        </w:rPr>
        <w:t>Выходной -  суббота, воскресенье.</w:t>
      </w:r>
    </w:p>
    <w:p w:rsidR="003A77BB" w:rsidRPr="003A77BB" w:rsidRDefault="003A77BB" w:rsidP="003A77BB">
      <w:pPr>
        <w:widowControl w:val="0"/>
        <w:autoSpaceDE w:val="0"/>
        <w:autoSpaceDN w:val="0"/>
        <w:adjustRightInd w:val="0"/>
        <w:spacing w:line="0" w:lineRule="atLeast"/>
        <w:jc w:val="both"/>
        <w:rPr>
          <w:rFonts w:ascii="Arial" w:hAnsi="Arial" w:cs="Arial"/>
        </w:rPr>
      </w:pPr>
      <w:r w:rsidRPr="003A77BB">
        <w:rPr>
          <w:rFonts w:ascii="Arial" w:hAnsi="Arial" w:cs="Arial"/>
        </w:rPr>
        <w:t xml:space="preserve">       1.5. Муниципальный   контроль осуществляется в соответствии с:</w:t>
      </w:r>
    </w:p>
    <w:p w:rsidR="003A77BB" w:rsidRPr="003A77BB" w:rsidRDefault="003A77BB" w:rsidP="003A77BB">
      <w:pPr>
        <w:widowControl w:val="0"/>
        <w:autoSpaceDE w:val="0"/>
        <w:autoSpaceDN w:val="0"/>
        <w:adjustRightInd w:val="0"/>
        <w:spacing w:line="0" w:lineRule="atLeast"/>
        <w:jc w:val="both"/>
        <w:rPr>
          <w:rFonts w:ascii="Arial" w:hAnsi="Arial" w:cs="Arial"/>
        </w:rPr>
      </w:pPr>
      <w:r w:rsidRPr="003A77BB">
        <w:rPr>
          <w:rFonts w:ascii="Arial" w:hAnsi="Arial" w:cs="Arial"/>
        </w:rPr>
        <w:t xml:space="preserve">        </w:t>
      </w:r>
      <w:hyperlink r:id="rId8" w:history="1">
        <w:r w:rsidRPr="003A77BB">
          <w:rPr>
            <w:rFonts w:ascii="Arial" w:hAnsi="Arial" w:cs="Arial"/>
          </w:rPr>
          <w:t>Конституцией</w:t>
        </w:r>
      </w:hyperlink>
      <w:r w:rsidRPr="003A77BB">
        <w:rPr>
          <w:rFonts w:ascii="Arial" w:hAnsi="Arial" w:cs="Arial"/>
        </w:rPr>
        <w:t xml:space="preserve"> Российской Федерации ("Российская газета", 1993,  №237);</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Федеральным </w:t>
      </w:r>
      <w:hyperlink r:id="rId9" w:history="1">
        <w:r w:rsidRPr="003A77BB">
          <w:rPr>
            <w:rFonts w:ascii="Arial" w:hAnsi="Arial" w:cs="Arial"/>
          </w:rPr>
          <w:t>законом</w:t>
        </w:r>
      </w:hyperlink>
      <w:r w:rsidRPr="003A77BB">
        <w:rPr>
          <w:rFonts w:ascii="Arial" w:hAnsi="Arial" w:cs="Arial"/>
        </w:rPr>
        <w:t xml:space="preserve"> от 06.10.2003 №131-ФЗ "Об общих принципах организации местного самоуправления в Российской Федерации" ("Российская газета", 2003, №202);</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Федеральным </w:t>
      </w:r>
      <w:hyperlink r:id="rId10" w:history="1">
        <w:r w:rsidRPr="003A77BB">
          <w:rPr>
            <w:rFonts w:ascii="Arial" w:hAnsi="Arial" w:cs="Arial"/>
          </w:rPr>
          <w:t>законом</w:t>
        </w:r>
      </w:hyperlink>
      <w:r w:rsidRPr="003A77BB">
        <w:rPr>
          <w:rFonts w:ascii="Arial" w:hAnsi="Arial" w:cs="Arial"/>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2008, №266);</w:t>
      </w:r>
    </w:p>
    <w:p w:rsidR="003A77BB" w:rsidRPr="003A77BB" w:rsidRDefault="00E540B7" w:rsidP="003A77BB">
      <w:pPr>
        <w:widowControl w:val="0"/>
        <w:autoSpaceDE w:val="0"/>
        <w:autoSpaceDN w:val="0"/>
        <w:adjustRightInd w:val="0"/>
        <w:spacing w:line="0" w:lineRule="atLeast"/>
        <w:ind w:firstLine="540"/>
        <w:jc w:val="both"/>
        <w:rPr>
          <w:rFonts w:ascii="Arial" w:hAnsi="Arial" w:cs="Arial"/>
        </w:rPr>
      </w:pPr>
      <w:hyperlink r:id="rId11" w:history="1">
        <w:r w:rsidR="003A77BB" w:rsidRPr="003A77BB">
          <w:rPr>
            <w:rFonts w:ascii="Arial" w:hAnsi="Arial" w:cs="Arial"/>
          </w:rPr>
          <w:t>постановлением</w:t>
        </w:r>
      </w:hyperlink>
      <w:r w:rsidR="003A77BB" w:rsidRPr="003A77BB">
        <w:rPr>
          <w:rFonts w:ascii="Arial" w:hAnsi="Arial" w:cs="Arial"/>
        </w:rPr>
        <w:t xml:space="preserve"> Правительства Российской Федерации от 30.06.2010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2010, №28);</w:t>
      </w:r>
    </w:p>
    <w:p w:rsidR="003A77BB" w:rsidRPr="003A77BB" w:rsidRDefault="00E540B7" w:rsidP="003A77BB">
      <w:pPr>
        <w:widowControl w:val="0"/>
        <w:autoSpaceDE w:val="0"/>
        <w:autoSpaceDN w:val="0"/>
        <w:adjustRightInd w:val="0"/>
        <w:spacing w:line="0" w:lineRule="atLeast"/>
        <w:ind w:firstLine="540"/>
        <w:jc w:val="both"/>
        <w:rPr>
          <w:rFonts w:ascii="Arial" w:hAnsi="Arial" w:cs="Arial"/>
        </w:rPr>
      </w:pPr>
      <w:hyperlink r:id="rId12" w:history="1">
        <w:r w:rsidR="003A77BB" w:rsidRPr="003A77BB">
          <w:rPr>
            <w:rFonts w:ascii="Arial" w:hAnsi="Arial" w:cs="Arial"/>
          </w:rPr>
          <w:t>приказом</w:t>
        </w:r>
      </w:hyperlink>
      <w:r w:rsidR="003A77BB" w:rsidRPr="003A77BB">
        <w:rPr>
          <w:rFonts w:ascii="Arial" w:hAnsi="Arial" w:cs="Arial"/>
        </w:rPr>
        <w:t xml:space="preserve"> Министерства экономического развития Российской Федерации от 30.04.2009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2009, №85);</w:t>
      </w:r>
    </w:p>
    <w:p w:rsidR="003A77BB" w:rsidRPr="003A77BB" w:rsidRDefault="003A77BB" w:rsidP="003A77BB">
      <w:pPr>
        <w:shd w:val="clear" w:color="auto" w:fill="FFFFFF"/>
        <w:spacing w:line="214" w:lineRule="atLeast"/>
        <w:ind w:firstLine="567"/>
        <w:jc w:val="both"/>
        <w:rPr>
          <w:rFonts w:ascii="Arial" w:hAnsi="Arial" w:cs="Arial"/>
          <w:bCs/>
        </w:rPr>
      </w:pPr>
      <w:r w:rsidRPr="003A77BB">
        <w:rPr>
          <w:rFonts w:ascii="Arial" w:hAnsi="Arial" w:cs="Arial"/>
          <w:bCs/>
        </w:rPr>
        <w:t>Правилами по благоустройству и санитарному состоянию территории Петровского сельсовета Ордынского района Новосибирской области, утвержденными решением сессии Совета депутатов Петровского сельсовета Ордынского района Новосибирской области от 10.03.2012 № 104 (с изменениями от 22.09.2017 № 139).</w:t>
      </w:r>
    </w:p>
    <w:p w:rsidR="003A77BB" w:rsidRPr="003A77BB" w:rsidRDefault="003A77BB" w:rsidP="003A77BB">
      <w:pPr>
        <w:ind w:firstLine="567"/>
        <w:jc w:val="both"/>
        <w:rPr>
          <w:rFonts w:ascii="Arial" w:hAnsi="Arial" w:cs="Arial"/>
        </w:rPr>
      </w:pPr>
      <w:r w:rsidRPr="003A77BB">
        <w:rPr>
          <w:rFonts w:ascii="Arial" w:hAnsi="Arial" w:cs="Arial"/>
        </w:rPr>
        <w:t>1.5.1. В соответствии с ч. 2 ст. 8.2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3A77BB" w:rsidRPr="003A77BB" w:rsidRDefault="003A77BB" w:rsidP="003A77BB">
      <w:pPr>
        <w:tabs>
          <w:tab w:val="left" w:pos="540"/>
          <w:tab w:val="left" w:pos="720"/>
        </w:tabs>
        <w:jc w:val="both"/>
        <w:rPr>
          <w:rFonts w:ascii="Arial" w:hAnsi="Arial" w:cs="Arial"/>
        </w:rPr>
      </w:pPr>
      <w:r w:rsidRPr="003A77BB">
        <w:rPr>
          <w:rFonts w:ascii="Arial" w:hAnsi="Arial" w:cs="Arial"/>
        </w:rPr>
        <w:t xml:space="preserve">         1) обеспечивают размещение на официальном сайте в сети «Интернет» для каждого вида государственного контроля (надзора), муниципального контроля перечней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3A77BB" w:rsidRPr="003A77BB" w:rsidRDefault="003A77BB" w:rsidP="003A77BB">
      <w:pPr>
        <w:ind w:firstLine="567"/>
        <w:jc w:val="both"/>
        <w:rPr>
          <w:rFonts w:ascii="Arial" w:hAnsi="Arial" w:cs="Arial"/>
        </w:rPr>
      </w:pPr>
      <w:r w:rsidRPr="003A77BB">
        <w:rPr>
          <w:rFonts w:ascii="Arial" w:hAnsi="Arial" w:cs="Arial"/>
        </w:rP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w:t>
      </w:r>
      <w:r w:rsidRPr="003A77BB">
        <w:rPr>
          <w:rFonts w:ascii="Arial" w:hAnsi="Arial" w:cs="Arial"/>
        </w:rPr>
        <w:lastRenderedPageBreak/>
        <w:t>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3A77BB" w:rsidRPr="003A77BB" w:rsidRDefault="003A77BB" w:rsidP="003A77BB">
      <w:pPr>
        <w:keepNext/>
        <w:keepLines/>
        <w:tabs>
          <w:tab w:val="left" w:pos="540"/>
          <w:tab w:val="left" w:pos="720"/>
          <w:tab w:val="left" w:pos="900"/>
        </w:tabs>
        <w:autoSpaceDE w:val="0"/>
        <w:autoSpaceDN w:val="0"/>
        <w:adjustRightInd w:val="0"/>
        <w:jc w:val="both"/>
        <w:rPr>
          <w:rFonts w:ascii="Arial" w:hAnsi="Arial" w:cs="Arial"/>
        </w:rPr>
      </w:pPr>
      <w:r w:rsidRPr="003A77BB">
        <w:rPr>
          <w:rFonts w:ascii="Arial" w:hAnsi="Arial" w:cs="Arial"/>
        </w:rPr>
        <w:t xml:space="preserve">         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официальном сайте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3A77BB" w:rsidRPr="003A77BB" w:rsidRDefault="003A77BB" w:rsidP="003A77BB">
      <w:pPr>
        <w:keepNext/>
        <w:keepLines/>
        <w:tabs>
          <w:tab w:val="left" w:pos="540"/>
          <w:tab w:val="left" w:pos="720"/>
          <w:tab w:val="left" w:pos="900"/>
        </w:tabs>
        <w:autoSpaceDE w:val="0"/>
        <w:autoSpaceDN w:val="0"/>
        <w:adjustRightInd w:val="0"/>
        <w:jc w:val="both"/>
        <w:rPr>
          <w:rFonts w:ascii="Arial" w:hAnsi="Arial" w:cs="Arial"/>
        </w:rPr>
      </w:pPr>
      <w:r w:rsidRPr="003A77BB">
        <w:rPr>
          <w:rFonts w:ascii="Arial" w:hAnsi="Arial" w:cs="Arial"/>
        </w:rPr>
        <w:t xml:space="preserve">         4) выдают предостережения о недопустимости нарушения обязательных требований, требований, установленных муниципальными правовыми актами».</w:t>
      </w:r>
    </w:p>
    <w:p w:rsidR="003A77BB" w:rsidRPr="003A77BB" w:rsidRDefault="003A77BB" w:rsidP="003A77BB">
      <w:pPr>
        <w:widowControl w:val="0"/>
        <w:tabs>
          <w:tab w:val="left" w:pos="540"/>
        </w:tabs>
        <w:autoSpaceDE w:val="0"/>
        <w:autoSpaceDN w:val="0"/>
        <w:adjustRightInd w:val="0"/>
        <w:spacing w:line="0" w:lineRule="atLeast"/>
        <w:jc w:val="both"/>
        <w:rPr>
          <w:rFonts w:ascii="Arial" w:hAnsi="Arial" w:cs="Arial"/>
        </w:rPr>
      </w:pPr>
      <w:r w:rsidRPr="003A77BB">
        <w:rPr>
          <w:rFonts w:ascii="Arial" w:hAnsi="Arial" w:cs="Arial"/>
          <w:bCs/>
        </w:rPr>
        <w:t xml:space="preserve">        </w:t>
      </w:r>
      <w:r w:rsidRPr="003A77BB">
        <w:rPr>
          <w:rFonts w:ascii="Arial" w:hAnsi="Arial" w:cs="Arial"/>
        </w:rPr>
        <w:t>1.6. Предметом муниципального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1.7. При осуществлении мероприятий по муниципальному   контролю должностные лица администрации муниципального образования, уполномоченные на осуществление муниципального   контроля (далее - должностные лица администрации), имеют право:</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осуществлять мероприятия, входящие в предмет проверки, в пределах предоставленных полномочий;</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получать от субъекта проверки информацию, которая относится к предмету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обращаться в органы внутренних дел за содействием в предотвращении или пресечении действий, препятствующих осуществлению муниципального   контроля, а также в установлении (выявлении) лиц, виновных в нарушении требований действующего законодательства;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субъектов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w:t>
      </w:r>
    </w:p>
    <w:p w:rsidR="003A77BB" w:rsidRPr="003A77BB" w:rsidRDefault="003A77BB" w:rsidP="003A77BB">
      <w:pPr>
        <w:ind w:firstLine="567"/>
        <w:jc w:val="both"/>
        <w:rPr>
          <w:rFonts w:ascii="Arial" w:hAnsi="Arial" w:cs="Arial"/>
        </w:rPr>
      </w:pPr>
      <w:r w:rsidRPr="003A77BB">
        <w:rPr>
          <w:rFonts w:ascii="Arial" w:hAnsi="Arial" w:cs="Arial"/>
        </w:rPr>
        <w:t>1.7.1. При проведении проверки должностные лица администрации не вправе:</w:t>
      </w:r>
    </w:p>
    <w:p w:rsidR="003A77BB" w:rsidRPr="003A77BB" w:rsidRDefault="003A77BB" w:rsidP="003A77BB">
      <w:pPr>
        <w:ind w:firstLine="567"/>
        <w:jc w:val="both"/>
        <w:rPr>
          <w:rFonts w:ascii="Arial" w:hAnsi="Arial" w:cs="Arial"/>
        </w:rPr>
      </w:pPr>
      <w:r w:rsidRPr="003A77BB">
        <w:rPr>
          <w:rFonts w:ascii="Arial" w:hAnsi="Arial" w:cs="Arial"/>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3A77BB" w:rsidRPr="003A77BB" w:rsidRDefault="003A77BB" w:rsidP="003A77BB">
      <w:pPr>
        <w:ind w:firstLine="567"/>
        <w:jc w:val="both"/>
        <w:rPr>
          <w:rFonts w:ascii="Arial" w:hAnsi="Arial" w:cs="Arial"/>
        </w:rPr>
      </w:pPr>
      <w:r w:rsidRPr="003A77BB">
        <w:rPr>
          <w:rFonts w:ascii="Arial" w:hAnsi="Arial" w:cs="Arial"/>
        </w:rP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3A77BB" w:rsidRPr="003A77BB" w:rsidRDefault="003A77BB" w:rsidP="003A77BB">
      <w:pPr>
        <w:ind w:firstLine="567"/>
        <w:jc w:val="both"/>
        <w:rPr>
          <w:rFonts w:ascii="Arial" w:hAnsi="Arial" w:cs="Arial"/>
        </w:rPr>
      </w:pPr>
      <w:r w:rsidRPr="003A77BB">
        <w:rPr>
          <w:rFonts w:ascii="Arial" w:hAnsi="Arial" w:cs="Arial"/>
        </w:rPr>
        <w:lastRenderedPageBreak/>
        <w:t>1.2) проверять выполнение обязательных требований и требований, установленных муниципальными правовыми актами, не опубликованными в установленном </w:t>
      </w:r>
      <w:hyperlink r:id="rId13" w:anchor="/document/186367/entry/47" w:history="1">
        <w:r w:rsidRPr="003A77BB">
          <w:rPr>
            <w:rFonts w:ascii="Arial" w:hAnsi="Arial" w:cs="Arial"/>
          </w:rPr>
          <w:t>законодательством</w:t>
        </w:r>
      </w:hyperlink>
      <w:r w:rsidRPr="003A77BB">
        <w:rPr>
          <w:rFonts w:ascii="Arial" w:hAnsi="Arial" w:cs="Arial"/>
        </w:rPr>
        <w:t> Российской Федерации порядке;</w:t>
      </w:r>
    </w:p>
    <w:p w:rsidR="003A77BB" w:rsidRPr="003A77BB" w:rsidRDefault="003A77BB" w:rsidP="003A77BB">
      <w:pPr>
        <w:ind w:firstLine="567"/>
        <w:jc w:val="both"/>
        <w:rPr>
          <w:rFonts w:ascii="Arial" w:hAnsi="Arial" w:cs="Arial"/>
        </w:rPr>
      </w:pPr>
      <w:r w:rsidRPr="003A77BB">
        <w:rPr>
          <w:rFonts w:ascii="Arial" w:hAnsi="Arial" w:cs="Arial"/>
        </w:rPr>
        <w:t>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14" w:anchor="/document/12164247/entry/1222" w:history="1">
        <w:r w:rsidRPr="003A77BB">
          <w:rPr>
            <w:rFonts w:ascii="Arial" w:hAnsi="Arial" w:cs="Arial"/>
          </w:rPr>
          <w:t>подпунктом "б" пункта 2 части 2 статьи 10</w:t>
        </w:r>
      </w:hyperlink>
      <w:r w:rsidRPr="003A77BB">
        <w:rPr>
          <w:rFonts w:ascii="Arial" w:hAnsi="Arial" w:cs="Arial"/>
        </w:rPr>
        <w:t>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3A77BB" w:rsidRPr="003A77BB" w:rsidRDefault="003A77BB" w:rsidP="003A77BB">
      <w:pPr>
        <w:ind w:firstLine="567"/>
        <w:jc w:val="both"/>
        <w:rPr>
          <w:rFonts w:ascii="Arial" w:hAnsi="Arial" w:cs="Arial"/>
        </w:rPr>
      </w:pPr>
      <w:r w:rsidRPr="003A77BB">
        <w:rPr>
          <w:rFonts w:ascii="Arial" w:hAnsi="Arial" w:cs="Arial"/>
        </w:rPr>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3A77BB" w:rsidRPr="003A77BB" w:rsidRDefault="003A77BB" w:rsidP="003A77BB">
      <w:pPr>
        <w:ind w:firstLine="567"/>
        <w:jc w:val="both"/>
        <w:rPr>
          <w:rFonts w:ascii="Arial" w:hAnsi="Arial" w:cs="Arial"/>
        </w:rPr>
      </w:pPr>
      <w:r w:rsidRPr="003A77BB">
        <w:rPr>
          <w:rFonts w:ascii="Arial" w:hAnsi="Arial" w:cs="Arial"/>
        </w:rP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3A77BB" w:rsidRPr="003A77BB" w:rsidRDefault="003A77BB" w:rsidP="003A77BB">
      <w:pPr>
        <w:ind w:firstLine="567"/>
        <w:jc w:val="both"/>
        <w:rPr>
          <w:rFonts w:ascii="Arial" w:hAnsi="Arial" w:cs="Arial"/>
        </w:rPr>
      </w:pPr>
      <w:r w:rsidRPr="003A77BB">
        <w:rPr>
          <w:rFonts w:ascii="Arial" w:hAnsi="Arial" w:cs="Arial"/>
        </w:rPr>
        <w:t>5) распространять информацию, полученную в результате проведения проверки и составляющую </w:t>
      </w:r>
      <w:hyperlink r:id="rId15" w:anchor="/document/10102673/entry/5" w:history="1">
        <w:r w:rsidRPr="003A77BB">
          <w:rPr>
            <w:rFonts w:ascii="Arial" w:hAnsi="Arial" w:cs="Arial"/>
          </w:rPr>
          <w:t>государственную</w:t>
        </w:r>
      </w:hyperlink>
      <w:r w:rsidRPr="003A77BB">
        <w:rPr>
          <w:rFonts w:ascii="Arial" w:hAnsi="Arial" w:cs="Arial"/>
        </w:rPr>
        <w:t>, </w:t>
      </w:r>
      <w:hyperlink r:id="rId16" w:anchor="/document/12136454/entry/301" w:history="1">
        <w:r w:rsidRPr="003A77BB">
          <w:rPr>
            <w:rFonts w:ascii="Arial" w:hAnsi="Arial" w:cs="Arial"/>
          </w:rPr>
          <w:t>коммерческую</w:t>
        </w:r>
      </w:hyperlink>
      <w:r w:rsidRPr="003A77BB">
        <w:rPr>
          <w:rFonts w:ascii="Arial" w:hAnsi="Arial" w:cs="Arial"/>
        </w:rPr>
        <w:t>, служебную, иную охраняемую законом тайну, за исключением случаев, предусмотренных законодательством Российской Федерации;</w:t>
      </w:r>
    </w:p>
    <w:p w:rsidR="003A77BB" w:rsidRPr="003A77BB" w:rsidRDefault="003A77BB" w:rsidP="003A77BB">
      <w:pPr>
        <w:ind w:firstLine="567"/>
        <w:jc w:val="both"/>
        <w:rPr>
          <w:rFonts w:ascii="Arial" w:hAnsi="Arial" w:cs="Arial"/>
        </w:rPr>
      </w:pPr>
      <w:r w:rsidRPr="003A77BB">
        <w:rPr>
          <w:rFonts w:ascii="Arial" w:hAnsi="Arial" w:cs="Arial"/>
        </w:rPr>
        <w:t>6) превышать установленные сроки проведения проверки;</w:t>
      </w:r>
    </w:p>
    <w:p w:rsidR="003A77BB" w:rsidRPr="003A77BB" w:rsidRDefault="003A77BB" w:rsidP="003A77BB">
      <w:pPr>
        <w:ind w:firstLine="567"/>
        <w:rPr>
          <w:rFonts w:ascii="Arial" w:hAnsi="Arial" w:cs="Arial"/>
        </w:rPr>
      </w:pPr>
      <w:r w:rsidRPr="003A77BB">
        <w:rPr>
          <w:rFonts w:ascii="Arial" w:hAnsi="Arial" w:cs="Arial"/>
        </w:rP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3A77BB" w:rsidRPr="003A77BB" w:rsidRDefault="003A77BB" w:rsidP="003A77BB">
      <w:pPr>
        <w:ind w:firstLine="567"/>
        <w:jc w:val="both"/>
        <w:rPr>
          <w:rFonts w:ascii="Arial" w:hAnsi="Arial" w:cs="Arial"/>
        </w:rPr>
      </w:pPr>
      <w:r w:rsidRPr="003A77BB">
        <w:rPr>
          <w:rFonts w:ascii="Arial" w:hAnsi="Arial" w:cs="Arial"/>
        </w:rPr>
        <w:t>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17" w:anchor="/document/71384116/entry/1000" w:history="1">
        <w:r w:rsidRPr="003A77BB">
          <w:rPr>
            <w:rFonts w:ascii="Arial" w:hAnsi="Arial" w:cs="Arial"/>
          </w:rPr>
          <w:t>перечень</w:t>
        </w:r>
      </w:hyperlink>
      <w:r w:rsidRPr="003A77BB">
        <w:rPr>
          <w:rFonts w:ascii="Arial" w:hAnsi="Arial" w:cs="Arial"/>
        </w:rPr>
        <w:t>;</w:t>
      </w:r>
    </w:p>
    <w:p w:rsidR="003A77BB" w:rsidRPr="003A77BB" w:rsidRDefault="003A77BB" w:rsidP="003A77BB">
      <w:pPr>
        <w:ind w:firstLine="567"/>
        <w:jc w:val="both"/>
        <w:rPr>
          <w:rFonts w:ascii="Arial" w:hAnsi="Arial" w:cs="Arial"/>
        </w:rPr>
      </w:pPr>
      <w:r w:rsidRPr="003A77BB">
        <w:rPr>
          <w:rFonts w:ascii="Arial" w:hAnsi="Arial" w:cs="Arial"/>
        </w:rPr>
        <w:t>9)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3A77BB" w:rsidRPr="003A77BB" w:rsidRDefault="003A77BB" w:rsidP="003A77BB">
      <w:pPr>
        <w:widowControl w:val="0"/>
        <w:autoSpaceDE w:val="0"/>
        <w:autoSpaceDN w:val="0"/>
        <w:adjustRightInd w:val="0"/>
        <w:jc w:val="both"/>
        <w:rPr>
          <w:rFonts w:ascii="Arial" w:hAnsi="Arial" w:cs="Arial"/>
        </w:rPr>
      </w:pPr>
      <w:r w:rsidRPr="003A77BB">
        <w:rPr>
          <w:rFonts w:ascii="Arial" w:hAnsi="Arial" w:cs="Arial"/>
        </w:rPr>
        <w:t xml:space="preserve">        1.8. При осуществлении мероприятий по муниципальному   контролю должностные лица администрации обязаны:</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lastRenderedPageBreak/>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органа муниципального контроля и в случае, предусмотренном </w:t>
      </w:r>
      <w:hyperlink r:id="rId18" w:anchor="/document/12164247/entry/1005" w:history="1">
        <w:r w:rsidRPr="003A77BB">
          <w:rPr>
            <w:rFonts w:ascii="Arial" w:hAnsi="Arial" w:cs="Arial"/>
          </w:rPr>
          <w:t>частью 5 статьи 10</w:t>
        </w:r>
      </w:hyperlink>
      <w:r w:rsidRPr="003A77BB">
        <w:rPr>
          <w:rFonts w:ascii="Arial" w:hAnsi="Arial" w:cs="Arial"/>
        </w:rPr>
        <w:t xml:space="preserve">   Федерального </w:t>
      </w:r>
      <w:hyperlink r:id="rId19" w:history="1">
        <w:r w:rsidRPr="003A77BB">
          <w:rPr>
            <w:rFonts w:ascii="Arial" w:hAnsi="Arial" w:cs="Arial"/>
          </w:rPr>
          <w:t>закона</w:t>
        </w:r>
      </w:hyperlink>
      <w:r w:rsidRPr="003A77BB">
        <w:rPr>
          <w:rFonts w:ascii="Arial" w:hAnsi="Arial" w:cs="Arial"/>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 xml:space="preserve">10) соблюдать сроки проведения проверки, установленные  Федеральным </w:t>
      </w:r>
      <w:hyperlink r:id="rId20" w:history="1">
        <w:r w:rsidRPr="003A77BB">
          <w:rPr>
            <w:rFonts w:ascii="Arial" w:hAnsi="Arial" w:cs="Arial"/>
          </w:rPr>
          <w:t>законом</w:t>
        </w:r>
      </w:hyperlink>
      <w:r w:rsidRPr="003A77BB">
        <w:rPr>
          <w:rFonts w:ascii="Arial" w:hAnsi="Arial" w:cs="Arial"/>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 xml:space="preserve">12) перед началом проведения выездной проверки по просьбе руководителя, иного должностного лица или уполномоченного представителя юридического </w:t>
      </w:r>
      <w:r w:rsidRPr="003A77BB">
        <w:rPr>
          <w:rFonts w:ascii="Arial" w:hAnsi="Arial" w:cs="Arial"/>
        </w:rPr>
        <w:lastRenderedPageBreak/>
        <w:t xml:space="preserve">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 </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3A77BB" w:rsidRPr="003A77BB" w:rsidRDefault="003A77BB" w:rsidP="003A77BB">
      <w:pPr>
        <w:widowControl w:val="0"/>
        <w:autoSpaceDE w:val="0"/>
        <w:autoSpaceDN w:val="0"/>
        <w:adjustRightInd w:val="0"/>
        <w:ind w:firstLine="540"/>
        <w:jc w:val="both"/>
        <w:rPr>
          <w:rFonts w:ascii="Arial" w:hAnsi="Arial" w:cs="Arial"/>
        </w:rPr>
      </w:pPr>
      <w:r w:rsidRPr="003A77BB">
        <w:rPr>
          <w:rFonts w:ascii="Arial" w:hAnsi="Arial" w:cs="Arial"/>
        </w:rPr>
        <w:t>1.9. Субъекты проверок при проведении проверки имеют право:</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1) непосредственно присутствовать при проведении проверки, давать объяснения по вопросам, относящимся к предмету проверки;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 294-ФЗ;</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2.1)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w:t>
      </w:r>
      <w:r w:rsidRPr="003A77BB">
        <w:rPr>
          <w:rFonts w:ascii="Arial" w:hAnsi="Arial" w:cs="Arial"/>
          <w:u w:val="single"/>
        </w:rPr>
        <w:t xml:space="preserve"> </w:t>
      </w:r>
      <w:r w:rsidRPr="003A77BB">
        <w:rPr>
          <w:rFonts w:ascii="Arial" w:hAnsi="Arial" w:cs="Arial"/>
        </w:rPr>
        <w:t> Российской Федерации;</w:t>
      </w:r>
    </w:p>
    <w:p w:rsidR="003A77BB" w:rsidRPr="003A77BB" w:rsidRDefault="003A77BB" w:rsidP="003A77BB">
      <w:pPr>
        <w:shd w:val="clear" w:color="auto" w:fill="FFFFFF"/>
        <w:ind w:firstLine="567"/>
        <w:jc w:val="both"/>
        <w:rPr>
          <w:rFonts w:ascii="Arial" w:hAnsi="Arial" w:cs="Arial"/>
        </w:rPr>
      </w:pPr>
      <w:r w:rsidRPr="003A77BB">
        <w:rPr>
          <w:rFonts w:ascii="Arial" w:hAnsi="Arial" w:cs="Arial"/>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1.10. Субъекты проверок при проведении проверки обязаны:</w:t>
      </w:r>
    </w:p>
    <w:p w:rsidR="003A77BB" w:rsidRPr="003A77BB" w:rsidRDefault="003A77BB" w:rsidP="003A77BB">
      <w:pPr>
        <w:suppressAutoHyphens/>
        <w:autoSpaceDE w:val="0"/>
        <w:autoSpaceDN w:val="0"/>
        <w:adjustRightInd w:val="0"/>
        <w:ind w:firstLine="567"/>
        <w:contextualSpacing/>
        <w:rPr>
          <w:rFonts w:ascii="Arial" w:eastAsia="Calibri" w:hAnsi="Arial" w:cs="Arial"/>
          <w:lang w:eastAsia="en-US"/>
        </w:rPr>
      </w:pPr>
      <w:r w:rsidRPr="003A77BB">
        <w:rPr>
          <w:rFonts w:ascii="Arial" w:eastAsia="Calibri" w:hAnsi="Arial" w:cs="Arial"/>
          <w:lang w:eastAsia="en-US"/>
        </w:rPr>
        <w:t>-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w:t>
      </w:r>
    </w:p>
    <w:p w:rsidR="003A77BB" w:rsidRPr="003A77BB" w:rsidRDefault="003A77BB" w:rsidP="003A77BB">
      <w:pPr>
        <w:suppressAutoHyphens/>
        <w:autoSpaceDE w:val="0"/>
        <w:autoSpaceDN w:val="0"/>
        <w:adjustRightInd w:val="0"/>
        <w:ind w:firstLine="567"/>
        <w:contextualSpacing/>
        <w:jc w:val="both"/>
        <w:rPr>
          <w:rFonts w:ascii="Arial" w:eastAsia="Calibri" w:hAnsi="Arial" w:cs="Arial"/>
          <w:lang w:eastAsia="en-US"/>
        </w:rPr>
      </w:pPr>
      <w:r w:rsidRPr="003A77BB">
        <w:rPr>
          <w:rFonts w:ascii="Arial" w:eastAsia="Calibri" w:hAnsi="Arial" w:cs="Arial"/>
          <w:lang w:eastAsia="en-US"/>
        </w:rPr>
        <w:t>- предоставлять должностным лицам администрации  муниципального образования, проводящим проверку, и участвующим в проверке экспертам, представителям экспертных организаций в установленный срок необходимые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тайну),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3A77BB" w:rsidRPr="003A77BB" w:rsidRDefault="003A77BB" w:rsidP="003A77BB">
      <w:pPr>
        <w:widowControl w:val="0"/>
        <w:autoSpaceDE w:val="0"/>
        <w:autoSpaceDN w:val="0"/>
        <w:adjustRightInd w:val="0"/>
        <w:spacing w:line="0" w:lineRule="atLeast"/>
        <w:jc w:val="both"/>
        <w:rPr>
          <w:rFonts w:ascii="Arial" w:hAnsi="Arial" w:cs="Arial"/>
        </w:rPr>
      </w:pPr>
      <w:r w:rsidRPr="003A77BB">
        <w:rPr>
          <w:rFonts w:ascii="Arial" w:hAnsi="Arial" w:cs="Arial"/>
        </w:rPr>
        <w:t xml:space="preserve">         Лица, в отношении которых осуществляется муниципальный контроль вправе вести журнал учета проверок по типовой форме, утвержденной приказом Минэкономразвития России, если в качестве лиц, в отношении которых осуществляется муниципальный контроль, выступают юридические лица, индивидуальные предприниматели.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1.11. Результатом осуществления муниципального   контроля является акт проверки и принятие мер при выявлении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jc w:val="center"/>
        <w:outlineLvl w:val="1"/>
        <w:rPr>
          <w:rFonts w:ascii="Arial" w:hAnsi="Arial" w:cs="Arial"/>
        </w:rPr>
      </w:pPr>
      <w:r w:rsidRPr="003A77BB">
        <w:rPr>
          <w:rFonts w:ascii="Arial" w:hAnsi="Arial" w:cs="Arial"/>
        </w:rPr>
        <w:t>2. Требования к порядку осуществления муниципального   контроля</w:t>
      </w:r>
    </w:p>
    <w:p w:rsidR="003A77BB" w:rsidRPr="003A77BB" w:rsidRDefault="003A77BB" w:rsidP="003A77BB">
      <w:pPr>
        <w:widowControl w:val="0"/>
        <w:autoSpaceDE w:val="0"/>
        <w:autoSpaceDN w:val="0"/>
        <w:adjustRightInd w:val="0"/>
        <w:spacing w:line="0" w:lineRule="atLeast"/>
        <w:jc w:val="center"/>
        <w:outlineLvl w:val="1"/>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2.1. </w:t>
      </w:r>
      <w:hyperlink w:anchor="Par278" w:history="1">
        <w:r w:rsidRPr="003A77BB">
          <w:rPr>
            <w:rFonts w:ascii="Arial" w:hAnsi="Arial" w:cs="Arial"/>
          </w:rPr>
          <w:t>Информация</w:t>
        </w:r>
      </w:hyperlink>
      <w:r w:rsidRPr="003A77BB">
        <w:rPr>
          <w:rFonts w:ascii="Arial" w:hAnsi="Arial" w:cs="Arial"/>
        </w:rPr>
        <w:t xml:space="preserve"> о месте нахождения, графике работы, номерах контактных телефонов и адресе электронной почты муниципального образования приводится в пункте 1.4. и размещается на официальном сайте администрации Петровского сельсовета Ордынского района Новосибирской области: </w:t>
      </w:r>
      <w:hyperlink r:id="rId21" w:history="1">
        <w:r w:rsidRPr="003A77BB">
          <w:rPr>
            <w:rFonts w:ascii="Arial" w:hAnsi="Arial" w:cs="Arial"/>
            <w:lang w:val="en-US"/>
          </w:rPr>
          <w:t>http</w:t>
        </w:r>
        <w:r w:rsidRPr="003A77BB">
          <w:rPr>
            <w:rFonts w:ascii="Arial" w:hAnsi="Arial" w:cs="Arial"/>
          </w:rPr>
          <w:t>://</w:t>
        </w:r>
        <w:proofErr w:type="spellStart"/>
        <w:r w:rsidRPr="003A77BB">
          <w:rPr>
            <w:rFonts w:ascii="Arial" w:hAnsi="Arial" w:cs="Arial"/>
            <w:lang w:val="en-US"/>
          </w:rPr>
          <w:t>petrovsky</w:t>
        </w:r>
        <w:proofErr w:type="spellEnd"/>
        <w:r w:rsidRPr="003A77BB">
          <w:rPr>
            <w:rFonts w:ascii="Arial" w:hAnsi="Arial" w:cs="Arial"/>
          </w:rPr>
          <w:t>.</w:t>
        </w:r>
        <w:proofErr w:type="spellStart"/>
        <w:r w:rsidRPr="003A77BB">
          <w:rPr>
            <w:rFonts w:ascii="Arial" w:hAnsi="Arial" w:cs="Arial"/>
            <w:lang w:val="en-US"/>
          </w:rPr>
          <w:t>nso</w:t>
        </w:r>
        <w:proofErr w:type="spellEnd"/>
        <w:r w:rsidRPr="003A77BB">
          <w:rPr>
            <w:rFonts w:ascii="Arial" w:hAnsi="Arial" w:cs="Arial"/>
          </w:rPr>
          <w:t>.</w:t>
        </w:r>
        <w:proofErr w:type="spellStart"/>
        <w:r w:rsidRPr="003A77BB">
          <w:rPr>
            <w:rFonts w:ascii="Arial" w:hAnsi="Arial" w:cs="Arial"/>
            <w:lang w:val="en-US"/>
          </w:rPr>
          <w:t>ru</w:t>
        </w:r>
        <w:proofErr w:type="spellEnd"/>
      </w:hyperlink>
      <w:r w:rsidRPr="003A77BB">
        <w:rPr>
          <w:rFonts w:ascii="Arial" w:hAnsi="Arial" w:cs="Arial"/>
        </w:rPr>
        <w:t>. Для получения информации об осуществлении муниципального   контроля, сведений о ходе осуществления муниципального   контроля субъекты проверок и иные заинтересованные лица (далее - заявитель) обращаются в администрацию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2.2. Информация по вопросам осуществления муниципального   контроля, сведения о ходе осуществления муниципального   контроля предоставляются заявителям в устной (лично или по телефону) или письменной форме, в том числе в электронной форме.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ответах по телефону должностные лица администрации  подробно, со ссылками на соответствующие нормативные правовые акты,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обращении за информацией заявителя лично должностные лица администрации обязаны принять его в соответствии с графиком работы. Продолжительность приема при личном обращении - 15 минут. Время ожидания в очереди при личном обращении не должно превышать 20 минут.</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Если для подготовки ответа на устное обращение требуется более 15 минут, должностное лицо администрации, осуществляющее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контроля, сведений о ходе осуществления муниципального   контроля. Письменное обращение регистрируется в день поступления в администрацию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обращении за информацией в письменной форме ответ направляется в виде почтового отправления в адрес заявителя в течение 30 дней со дня регистрации обращения.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обращении за информацией по электронной почте, в том числе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государственных и муниципальных услуг (функций)), ответ направляется по адресу электронной почты, указанному в обращении, в течение 30 дней со дня регистрации обращения.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направлении запроса государственным органам, другим органам местного самоуправления и иным должностным лицам для получения необходимых для рассмотрения обращения документов и материалов должностные лица администрации вправе продлить срок рассмотрения обращения не более чем на 30 дней, уведомив заявителя о продлении срока рассмотрения.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 письменном ответе на обращение указывается фамилия и номер телефона исполнителя. Письменный ответ направляется по почтовому адресу заявителя, указанному в обращении.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Если в письменном обращении не указаны фамилия физического лица (наименование юридического лица), направившего обращение, или почтовый (электронный) адрес, по которому должен быть направлен ответ, ответ на </w:t>
      </w:r>
      <w:r w:rsidRPr="003A77BB">
        <w:rPr>
          <w:rFonts w:ascii="Arial" w:hAnsi="Arial" w:cs="Arial"/>
        </w:rPr>
        <w:lastRenderedPageBreak/>
        <w:t>обращение не дается.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Если текст обращения в письменной форме не поддается прочтению,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заявителю, направившему обращение, если его фамилия (наименование) и почтовый адрес или адрес электронной почты поддаются прочтению.</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Если в тексте письменного обращения содержится вопрос, на который заявителю неоднократно давались ответы в письменной форме по существу в связи с ранее направленными обращениями, и при этом в жалобе не приводятся новые доводы или обстоятельства, должностное лицо администрации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администрацию муниципального образования или одному и тому же должностному лицу администрации. О данном решении уведомляется заявитель, направивший обращение.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2.3. В помещениях администрации муниципального образования предусматриваются места для информирования заявителей и заполнения документов.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Места для информирования заявителей и заполнения документов оборудуются информационными стендами, стульями и столами для возможности оформления документов.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Информационные стенды содержат следующую информацию по вопросам осуществления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выдержки из нормативных правовых актов, содержащих нормы, регулирующие деятельность по осуществлению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образцы заполнения документов;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справочную информацию о должностных лицах, осуществляющих муниципальный   контроль, о графике работы, номерах телефонов, адресах электронной почты;</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текст административного регламента с приложениями.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2.4. Общий срок проведения плановых и внеплановых проверок (документарных или выездных) при осуществлении муниципального   контроля не может превышать 20 рабочих дней.</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 предприятия в год.</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Плановые проверки в отношении юридических лиц и индивидуальных предпринимателей проводятся не чаще чем один раз в три года.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администрации, проводящих выездную плановую проверку, срок проведения выездной плановой проверки может быть продлен главой муниципального образования, но не более чем на 20 рабочих дней, в отношении малых предприятий - не более чем на пятьдесят часов, микро предприятий - не более чем на 15 часов.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jc w:val="center"/>
        <w:outlineLvl w:val="1"/>
        <w:rPr>
          <w:rFonts w:ascii="Arial" w:hAnsi="Arial" w:cs="Arial"/>
        </w:rPr>
      </w:pPr>
      <w:r w:rsidRPr="003A77BB">
        <w:rPr>
          <w:rFonts w:ascii="Arial" w:hAnsi="Arial" w:cs="Arial"/>
        </w:rPr>
        <w:t>3. Состав, последовательность и сроки выполнения административных процедур (действий), требования к порядку их выполнения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Осуществление муниципального   контроля предусматривает выполнение </w:t>
      </w:r>
      <w:r w:rsidRPr="003A77BB">
        <w:rPr>
          <w:rFonts w:ascii="Arial" w:hAnsi="Arial" w:cs="Arial"/>
        </w:rPr>
        <w:lastRenderedPageBreak/>
        <w:t>следующих административных процедур:</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подготовка и утверждение ежегодных планов проведения плановых проверок;</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принятие решения о проведении проверки и подготовка к проведению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проведение проверки и составление акта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принятие мер при выявлении нарушений в деятельности субъекта проверки.</w:t>
      </w:r>
    </w:p>
    <w:p w:rsidR="003A77BB" w:rsidRPr="003A77BB" w:rsidRDefault="00E540B7" w:rsidP="003A77BB">
      <w:pPr>
        <w:widowControl w:val="0"/>
        <w:autoSpaceDE w:val="0"/>
        <w:autoSpaceDN w:val="0"/>
        <w:adjustRightInd w:val="0"/>
        <w:spacing w:line="0" w:lineRule="atLeast"/>
        <w:ind w:firstLine="540"/>
        <w:jc w:val="both"/>
        <w:rPr>
          <w:rFonts w:ascii="Arial" w:hAnsi="Arial" w:cs="Arial"/>
        </w:rPr>
      </w:pPr>
      <w:hyperlink w:anchor="Par327" w:history="1">
        <w:r w:rsidR="003A77BB" w:rsidRPr="003A77BB">
          <w:rPr>
            <w:rFonts w:ascii="Arial" w:hAnsi="Arial" w:cs="Arial"/>
          </w:rPr>
          <w:t>Блок-схема</w:t>
        </w:r>
      </w:hyperlink>
      <w:r w:rsidR="003A77BB" w:rsidRPr="003A77BB">
        <w:rPr>
          <w:rFonts w:ascii="Arial" w:hAnsi="Arial" w:cs="Arial"/>
        </w:rPr>
        <w:t xml:space="preserve"> осуществления муниципального   контроля представлена в приложении 1.</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jc w:val="center"/>
        <w:outlineLvl w:val="2"/>
        <w:rPr>
          <w:rFonts w:ascii="Arial" w:hAnsi="Arial" w:cs="Arial"/>
        </w:rPr>
      </w:pPr>
    </w:p>
    <w:p w:rsidR="003A77BB" w:rsidRPr="003A77BB" w:rsidRDefault="003A77BB" w:rsidP="003A77BB">
      <w:pPr>
        <w:widowControl w:val="0"/>
        <w:autoSpaceDE w:val="0"/>
        <w:autoSpaceDN w:val="0"/>
        <w:adjustRightInd w:val="0"/>
        <w:spacing w:line="0" w:lineRule="atLeast"/>
        <w:jc w:val="center"/>
        <w:outlineLvl w:val="2"/>
        <w:rPr>
          <w:rFonts w:ascii="Arial" w:hAnsi="Arial" w:cs="Arial"/>
        </w:rPr>
      </w:pPr>
      <w:r w:rsidRPr="003A77BB">
        <w:rPr>
          <w:rFonts w:ascii="Arial" w:hAnsi="Arial" w:cs="Arial"/>
        </w:rPr>
        <w:t xml:space="preserve">3.1. Подготовка и утверждение ежегодных планов проведения </w:t>
      </w:r>
    </w:p>
    <w:p w:rsidR="003A77BB" w:rsidRPr="003A77BB" w:rsidRDefault="003A77BB" w:rsidP="003A77BB">
      <w:pPr>
        <w:widowControl w:val="0"/>
        <w:autoSpaceDE w:val="0"/>
        <w:autoSpaceDN w:val="0"/>
        <w:adjustRightInd w:val="0"/>
        <w:spacing w:line="0" w:lineRule="atLeast"/>
        <w:jc w:val="center"/>
        <w:outlineLvl w:val="2"/>
        <w:rPr>
          <w:rFonts w:ascii="Arial" w:hAnsi="Arial" w:cs="Arial"/>
        </w:rPr>
      </w:pPr>
      <w:r w:rsidRPr="003A77BB">
        <w:rPr>
          <w:rFonts w:ascii="Arial" w:hAnsi="Arial" w:cs="Arial"/>
        </w:rPr>
        <w:t>плановых проверок</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3.1.1. Основанием для начала административной процедуры является: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по подготовке и утверждению ежегодного плана проведения плановых проверок юридических лиц и индивидуальных предпринимателей - требование Федерального </w:t>
      </w:r>
      <w:hyperlink r:id="rId22" w:history="1">
        <w:r w:rsidRPr="003A77BB">
          <w:rPr>
            <w:rFonts w:ascii="Arial" w:hAnsi="Arial" w:cs="Arial"/>
          </w:rPr>
          <w:t>закона</w:t>
        </w:r>
      </w:hyperlink>
      <w:r w:rsidRPr="003A77BB">
        <w:rPr>
          <w:rFonts w:ascii="Arial" w:hAnsi="Arial" w:cs="Arial"/>
        </w:rPr>
        <w:t xml:space="preserve">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3.1.2. Проект ежегодного </w:t>
      </w:r>
      <w:hyperlink w:anchor="Par387" w:history="1">
        <w:r w:rsidRPr="003A77BB">
          <w:rPr>
            <w:rFonts w:ascii="Arial" w:hAnsi="Arial" w:cs="Arial"/>
          </w:rPr>
          <w:t>плана</w:t>
        </w:r>
      </w:hyperlink>
      <w:r w:rsidRPr="003A77BB">
        <w:rPr>
          <w:rFonts w:ascii="Arial" w:hAnsi="Arial" w:cs="Arial"/>
        </w:rPr>
        <w:t xml:space="preserve"> проведения плановых проверок юридических лиц и индивидуальных предпринимателей разрабатывается должностным лицом администрации по типовой форме ежегодного </w:t>
      </w:r>
      <w:hyperlink r:id="rId23" w:history="1">
        <w:r w:rsidRPr="003A77BB">
          <w:rPr>
            <w:rFonts w:ascii="Arial" w:hAnsi="Arial" w:cs="Arial"/>
          </w:rPr>
          <w:t>плана</w:t>
        </w:r>
      </w:hyperlink>
      <w:r w:rsidRPr="003A77BB">
        <w:rPr>
          <w:rFonts w:ascii="Arial" w:hAnsi="Arial" w:cs="Arial"/>
        </w:rPr>
        <w:t xml:space="preserve"> проведения плановых проверок юридических лиц и индивидуальных предпринимателей, установленной постановлением Правительства Российской Федерации от 30.06.2010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индивидуальных предпринимателей".</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Подготовленный проект ежегодного плана проведения плановых проверок юридических лиц и индивидуальных предпринимателей до 1 сентября года, предшествующего году проведения плановых проверок, направляется ответственным должностным лицом администрации  в прокуратуру района.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Администрация муниципального образования  рассматривает предложения прокуратуры  района и по итогам их рассмотрения до 1 ноября года, предшествующего году проведения плановых проверок, распоряжением  главы муниципального образования  утверждает ежегодный план проведения плановых проверок юридических лиц и индивидуальных предпринимателей и направляет его в прокуратуру   района.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3.1.3. Ежегодные планы проведения плановых проверок юридических лиц и индивидуальных предпринимателей, доводятся до сведения заинтересованных лиц посредством их размещения на официальном сайте администрации муниципального образования и опубликования в печатном издании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3.1.4. Результатом административной процедуры по подготовке и утверждению ежегодного плана проведения плановых проверок является утвержденный главой  муниципального образования  ежегодный план проведения плановых проверок юридических лиц и индивидуальных предпринимателей.</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3.1.5. Срок административной процедуры по подготовке и утверждению ежегодного плана проведения плановых проверок юридических лиц и индивидуальных предпринимателей - до 1 ноября года, предшествующего году проведения плановых проверок.</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jc w:val="center"/>
        <w:outlineLvl w:val="2"/>
        <w:rPr>
          <w:rFonts w:ascii="Arial" w:hAnsi="Arial" w:cs="Arial"/>
        </w:rPr>
      </w:pPr>
      <w:r w:rsidRPr="003A77BB">
        <w:rPr>
          <w:rFonts w:ascii="Arial" w:hAnsi="Arial" w:cs="Arial"/>
        </w:rPr>
        <w:t xml:space="preserve">3.2. Принятие решения о проведении проверки и подготовка </w:t>
      </w:r>
    </w:p>
    <w:p w:rsidR="003A77BB" w:rsidRPr="003A77BB" w:rsidRDefault="003A77BB" w:rsidP="003A77BB">
      <w:pPr>
        <w:widowControl w:val="0"/>
        <w:autoSpaceDE w:val="0"/>
        <w:autoSpaceDN w:val="0"/>
        <w:adjustRightInd w:val="0"/>
        <w:spacing w:line="0" w:lineRule="atLeast"/>
        <w:jc w:val="center"/>
        <w:outlineLvl w:val="2"/>
        <w:rPr>
          <w:rFonts w:ascii="Arial" w:hAnsi="Arial" w:cs="Arial"/>
        </w:rPr>
      </w:pPr>
      <w:r w:rsidRPr="003A77BB">
        <w:rPr>
          <w:rFonts w:ascii="Arial" w:hAnsi="Arial" w:cs="Arial"/>
        </w:rPr>
        <w:t>к проведению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3.2.1. Основанием для начала административной процедуры по принятию решения о проведении плановой проверки и подготовке к проведению плановой проверки является ежегодный план проведения плановых проверок юридических лиц и индивидуальных предпринимателей (далее - ежегодный план).</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shd w:val="clear" w:color="auto" w:fill="FFFFFF"/>
        </w:rPr>
      </w:pPr>
      <w:bookmarkStart w:id="1" w:name="Par146"/>
      <w:bookmarkEnd w:id="1"/>
      <w:r w:rsidRPr="003A77BB">
        <w:rPr>
          <w:rFonts w:ascii="Arial" w:hAnsi="Arial" w:cs="Arial"/>
        </w:rPr>
        <w:t xml:space="preserve">3.2.2.1. </w:t>
      </w:r>
      <w:bookmarkStart w:id="2" w:name="Par147"/>
      <w:bookmarkEnd w:id="2"/>
      <w:r w:rsidRPr="003A77BB">
        <w:rPr>
          <w:rFonts w:ascii="Arial" w:hAnsi="Arial" w:cs="Arial"/>
          <w:shd w:val="clear" w:color="auto" w:fill="FFFFFF"/>
        </w:rPr>
        <w:t xml:space="preserve">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shd w:val="clear" w:color="auto" w:fill="FFFFFF"/>
        </w:rPr>
      </w:pPr>
      <w:r w:rsidRPr="003A77BB">
        <w:rPr>
          <w:rFonts w:ascii="Arial" w:hAnsi="Arial" w:cs="Arial"/>
        </w:rPr>
        <w:t xml:space="preserve">3.2.2.2. </w:t>
      </w:r>
      <w:r w:rsidRPr="003A77BB">
        <w:rPr>
          <w:rFonts w:ascii="Arial" w:hAnsi="Arial" w:cs="Arial"/>
          <w:shd w:val="clear" w:color="auto" w:fill="FFFFFF"/>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3A77BB" w:rsidRPr="003A77BB" w:rsidRDefault="003A77BB" w:rsidP="003A77BB">
      <w:pPr>
        <w:widowControl w:val="0"/>
        <w:autoSpaceDE w:val="0"/>
        <w:autoSpaceDN w:val="0"/>
        <w:adjustRightInd w:val="0"/>
        <w:ind w:firstLine="540"/>
        <w:jc w:val="both"/>
        <w:rPr>
          <w:rFonts w:ascii="Arial" w:hAnsi="Arial" w:cs="Arial"/>
        </w:rPr>
      </w:pPr>
      <w:r w:rsidRPr="003A77BB">
        <w:rPr>
          <w:rFonts w:ascii="Arial" w:hAnsi="Arial" w:cs="Arial"/>
          <w:shd w:val="clear" w:color="auto" w:fill="FFFFFF"/>
        </w:rPr>
        <w:t>3.2.2.3.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3A77BB" w:rsidRPr="003A77BB" w:rsidRDefault="003A77BB" w:rsidP="003A77BB">
      <w:pPr>
        <w:shd w:val="clear" w:color="auto" w:fill="FFFFFF"/>
        <w:jc w:val="both"/>
        <w:rPr>
          <w:rFonts w:ascii="Arial" w:hAnsi="Arial" w:cs="Arial"/>
        </w:rPr>
      </w:pPr>
      <w:r w:rsidRPr="003A77BB">
        <w:rPr>
          <w:rFonts w:ascii="Arial" w:hAnsi="Arial" w:cs="Arial"/>
        </w:rPr>
        <w:t xml:space="preserve">       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3A77BB" w:rsidRPr="003A77BB" w:rsidRDefault="003A77BB" w:rsidP="003A77BB">
      <w:pPr>
        <w:shd w:val="clear" w:color="auto" w:fill="FFFFFF"/>
        <w:ind w:firstLine="539"/>
        <w:jc w:val="both"/>
        <w:rPr>
          <w:rFonts w:ascii="Arial" w:hAnsi="Arial" w:cs="Arial"/>
        </w:rPr>
      </w:pPr>
      <w:r w:rsidRPr="003A77BB">
        <w:rPr>
          <w:rFonts w:ascii="Arial" w:hAnsi="Arial" w:cs="Arial"/>
        </w:rPr>
        <w:t xml:space="preserve"> </w:t>
      </w:r>
      <w:hyperlink r:id="rId24" w:anchor="/document/12185071/entry/0" w:history="1">
        <w:r w:rsidRPr="003A77BB">
          <w:rPr>
            <w:rFonts w:ascii="Arial" w:hAnsi="Arial" w:cs="Arial"/>
          </w:rPr>
          <w:t>б)</w:t>
        </w:r>
      </w:hyperlink>
      <w:r w:rsidRPr="003A77BB">
        <w:rPr>
          <w:rFonts w:ascii="Arial" w:hAnsi="Arial" w:cs="Arial"/>
        </w:rPr>
        <w:t>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3A77BB" w:rsidRPr="003A77BB" w:rsidRDefault="00E540B7" w:rsidP="003A77BB">
      <w:pPr>
        <w:shd w:val="clear" w:color="auto" w:fill="FFFFFF"/>
        <w:ind w:firstLine="539"/>
        <w:jc w:val="both"/>
        <w:rPr>
          <w:rFonts w:ascii="Arial" w:hAnsi="Arial" w:cs="Arial"/>
        </w:rPr>
      </w:pPr>
      <w:hyperlink r:id="rId25" w:anchor="/document/71581486/entry/0" w:history="1">
        <w:r w:rsidR="003A77BB" w:rsidRPr="003A77BB">
          <w:rPr>
            <w:rFonts w:ascii="Arial" w:hAnsi="Arial" w:cs="Arial"/>
          </w:rPr>
          <w:t>в)</w:t>
        </w:r>
      </w:hyperlink>
      <w:r w:rsidR="003A77BB" w:rsidRPr="003A77BB">
        <w:rPr>
          <w:rFonts w:ascii="Arial" w:hAnsi="Arial" w:cs="Arial"/>
        </w:rPr>
        <w:t xml:space="preserve"> отменен;</w:t>
      </w:r>
    </w:p>
    <w:p w:rsidR="003A77BB" w:rsidRPr="003A77BB" w:rsidRDefault="003A77BB" w:rsidP="003A77BB">
      <w:pPr>
        <w:shd w:val="clear" w:color="auto" w:fill="FFFFFF"/>
        <w:ind w:firstLine="539"/>
        <w:jc w:val="both"/>
        <w:rPr>
          <w:rFonts w:ascii="Arial" w:hAnsi="Arial" w:cs="Arial"/>
        </w:rPr>
      </w:pPr>
      <w:r w:rsidRPr="003A77BB">
        <w:rPr>
          <w:rFonts w:ascii="Arial" w:hAnsi="Arial" w:cs="Arial"/>
        </w:rPr>
        <w:t>3.2.2.4.</w:t>
      </w:r>
      <w:r w:rsidR="006172A4">
        <w:rPr>
          <w:rFonts w:ascii="Arial" w:hAnsi="Arial" w:cs="Arial"/>
        </w:rPr>
        <w:t xml:space="preserve"> О</w:t>
      </w:r>
      <w:r>
        <w:rPr>
          <w:rFonts w:ascii="Arial" w:hAnsi="Arial" w:cs="Arial"/>
        </w:rPr>
        <w:t>тменен.</w:t>
      </w:r>
      <w:r w:rsidRPr="003A77BB">
        <w:rPr>
          <w:rFonts w:ascii="Arial" w:hAnsi="Arial" w:cs="Arial"/>
          <w:highlight w:val="yellow"/>
        </w:rPr>
        <w:t xml:space="preserve"> </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3.2.3. Обращения и заявления, не позволяющие установить лицо, обратившееся в администрацию муниципального образования, а также обращения и заявления, не содержащие сведений о фактах, указанных в </w:t>
      </w:r>
      <w:hyperlink w:anchor="Par147" w:history="1">
        <w:r w:rsidRPr="003A77BB">
          <w:rPr>
            <w:rFonts w:ascii="Arial" w:hAnsi="Arial" w:cs="Arial"/>
          </w:rPr>
          <w:t>подпункте 3.2.2.3</w:t>
        </w:r>
      </w:hyperlink>
      <w:r w:rsidRPr="003A77BB">
        <w:rPr>
          <w:rFonts w:ascii="Arial" w:hAnsi="Arial" w:cs="Arial"/>
        </w:rPr>
        <w:t>, не могут служить основанием для проведения внеплановой проверки.</w:t>
      </w:r>
      <w:r w:rsidRPr="003A77BB">
        <w:rPr>
          <w:rFonts w:ascii="Arial" w:hAnsi="Arial" w:cs="Arial"/>
          <w:shd w:val="clear" w:color="auto" w:fill="FFFFFF"/>
        </w:rPr>
        <w:t xml:space="preserve"> В случае, если изложенная в обращении или заявлении информация может в соответствии с </w:t>
      </w:r>
      <w:r w:rsidRPr="003A77BB">
        <w:rPr>
          <w:rFonts w:ascii="Arial" w:hAnsi="Arial" w:cs="Arial"/>
        </w:rPr>
        <w:t xml:space="preserve">3.2.2.3 </w:t>
      </w:r>
      <w:r w:rsidRPr="003A77BB">
        <w:rPr>
          <w:rFonts w:ascii="Arial" w:hAnsi="Arial" w:cs="Arial"/>
          <w:shd w:val="clear" w:color="auto" w:fill="FFFFFF"/>
        </w:rPr>
        <w:t xml:space="preserve">являться основанием для проведения внеплановой </w:t>
      </w:r>
      <w:r w:rsidRPr="003A77BB">
        <w:rPr>
          <w:rFonts w:ascii="Arial" w:hAnsi="Arial" w:cs="Arial"/>
          <w:shd w:val="clear" w:color="auto" w:fill="FFFFFF"/>
        </w:rPr>
        <w:lastRenderedPageBreak/>
        <w:t>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3.2.4. Решение о проведении проверки принимается главой муниципального образования и оформляется распоряжением  главы муниципального образования о проведении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Подготовку к проведению проверки (плановой, внеплановой) осуществляют должностные лица администрации, ответственные за организацию проведения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Не позднее 14 дней до дня проведения плановой проверки, указанной в ежегодном плане, уполномоченный специалист администрации, ответственный за организацию проведения проверки (далее - специалист, ответственный за организацию проверки), осуществляет в течение трех рабочих дней подготовку проекта распоряжения главы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о проведении плановой проверки юридического лица, индивидуального предпринимателя - в соответствии с типовой формой распоряжения (</w:t>
      </w:r>
      <w:hyperlink r:id="rId26" w:history="1">
        <w:r w:rsidRPr="003A77BB">
          <w:rPr>
            <w:rFonts w:ascii="Arial" w:hAnsi="Arial" w:cs="Arial"/>
          </w:rPr>
          <w:t>приказа</w:t>
        </w:r>
      </w:hyperlink>
      <w:r w:rsidRPr="003A77BB">
        <w:rPr>
          <w:rFonts w:ascii="Arial" w:hAnsi="Arial" w:cs="Arial"/>
        </w:rPr>
        <w:t>), утвержденной приказом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РФ);</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Проект распоряжения главы муниципального образования  о проведении плановой проверки подписывается главой муниципального образования  в течение трех рабочих дней со дня его передачи на подпись.</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3.2.5. Внеплановая выездная проверка по месту осуществления деятельности юридических лиц (их филиалов, представительств, обособленных структурных подразделений) и индивидуальных предпринимателей осуществляется должностными лицами администрации   по основаниям, указанным в </w:t>
      </w:r>
      <w:hyperlink w:anchor="Par147" w:history="1">
        <w:r w:rsidRPr="003A77BB">
          <w:rPr>
            <w:rFonts w:ascii="Arial" w:hAnsi="Arial" w:cs="Arial"/>
          </w:rPr>
          <w:t>подпункте 3.2.2.2</w:t>
        </w:r>
      </w:hyperlink>
      <w:r w:rsidRPr="003A77BB">
        <w:rPr>
          <w:rFonts w:ascii="Arial" w:hAnsi="Arial" w:cs="Arial"/>
        </w:rPr>
        <w:t>, после согласования с органами прокуратуры на основании распоряжения главы  муниципального образования  о проведении внеплановой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В день истечения срока, указанного в </w:t>
      </w:r>
      <w:hyperlink w:anchor="Par146" w:history="1">
        <w:r w:rsidRPr="003A77BB">
          <w:rPr>
            <w:rFonts w:ascii="Arial" w:hAnsi="Arial" w:cs="Arial"/>
          </w:rPr>
          <w:t>подпункте 3.2.2.1</w:t>
        </w:r>
      </w:hyperlink>
      <w:r w:rsidRPr="003A77BB">
        <w:rPr>
          <w:rFonts w:ascii="Arial" w:hAnsi="Arial" w:cs="Arial"/>
        </w:rPr>
        <w:t xml:space="preserve">, поступления в администрацию муниципального образования  обращений и заявлений, указанных в </w:t>
      </w:r>
      <w:hyperlink w:anchor="Par147" w:history="1">
        <w:r w:rsidRPr="003A77BB">
          <w:rPr>
            <w:rFonts w:ascii="Arial" w:hAnsi="Arial" w:cs="Arial"/>
          </w:rPr>
          <w:t>подпункте 3.2.2.2</w:t>
        </w:r>
      </w:hyperlink>
      <w:r w:rsidRPr="003A77BB">
        <w:rPr>
          <w:rFonts w:ascii="Arial" w:hAnsi="Arial" w:cs="Arial"/>
        </w:rPr>
        <w:t>, специалист, ответственный за организацию проверки, осуществляет подготовку и обеспечивает согласование распоряжения главы муниципального образования  о проведении внеплановой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В день подписания распоряжения главы муниципального образования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w:t>
      </w:r>
      <w:hyperlink r:id="rId27" w:history="1">
        <w:r w:rsidRPr="003A77BB">
          <w:rPr>
            <w:rFonts w:ascii="Arial" w:hAnsi="Arial" w:cs="Arial"/>
          </w:rPr>
          <w:t>заявление</w:t>
        </w:r>
      </w:hyperlink>
      <w:r w:rsidRPr="003A77BB">
        <w:rPr>
          <w:rFonts w:ascii="Arial" w:hAnsi="Arial" w:cs="Arial"/>
        </w:rPr>
        <w:t xml:space="preserve"> о согласовании проведения внеплановой выездной проверки (далее - заявление) по типовой форме, утвержденной приказом Минэкономразвития РФ. К заявлению прилагаются копия распоряжения главы муниципального образования  о проведении внеплановой выездной проверки и документы, содержащие сведения, послужившие основанием для ее проведения.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lastRenderedPageBreak/>
        <w:t>3.2.6. 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администрации    осуществляют мероприятия по ее подготовке.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распоряжение  главы муниципального образования  об отмене распоряжения главы  муниципального образования  о проведении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3.2.7. Если основанием для проведения внеплановой выездной проверки юридических лиц и индивидуальных предпринимателей являются обстоятельства, указанные в </w:t>
      </w:r>
      <w:hyperlink w:anchor="Par149" w:history="1">
        <w:r w:rsidRPr="003A77BB">
          <w:rPr>
            <w:rFonts w:ascii="Arial" w:hAnsi="Arial" w:cs="Arial"/>
          </w:rPr>
          <w:t>абзаце третьем подпункта 3.2.2.2</w:t>
        </w:r>
      </w:hyperlink>
      <w:r w:rsidRPr="003A77BB">
        <w:rPr>
          <w:rFonts w:ascii="Arial" w:hAnsi="Arial" w:cs="Arial"/>
        </w:rPr>
        <w:t>, и (или) обнаружение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то в момент совершения таких нарушений в связи с необходимостью принятия неотложных мер должностные лица муниципального образования  к проведению внеплановой проверки в отношении юридических лиц и индивидуальных предпринимателей незамедлительно с извещением органов прокуратуры в течение двадцати четырех часов о проведении мероприятий по муниципальному   контролю посредством направления следующих документов: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заявление;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копия распоряжения главы муниципального образования  о проведении внеплановой выездной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документы, содержащие сведения, послужившие основанием для ее проведения.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3.2.8. Должностные лица администрации  уведомляют субъекта проверки о проведении проверки посредством направления копии распоряжения главы муниципального образования  о проведении проверки заказным почтовым отправлением с уведомлением о вручении или любым доступным способом:</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проведении плановой проверки -   не позднее чем за три рабочих дня до начала ее проведения;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при проведении внеплановой выездной проверки, за исключением внеплановой выездной проверки, основания проведения которой указаны в </w:t>
      </w:r>
      <w:hyperlink w:anchor="Par147" w:history="1">
        <w:r w:rsidRPr="003A77BB">
          <w:rPr>
            <w:rFonts w:ascii="Arial" w:hAnsi="Arial" w:cs="Arial"/>
          </w:rPr>
          <w:t>подпункте 3.2.2.2</w:t>
        </w:r>
      </w:hyperlink>
      <w:r w:rsidRPr="003A77BB">
        <w:rPr>
          <w:rFonts w:ascii="Arial" w:hAnsi="Arial" w:cs="Arial"/>
        </w:rPr>
        <w:t>, - не менее чем за двадцать четыре часа до начала ее проведения.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3.2.9. Если в результате деятельности субъекта проверки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субъекта проверки о начале проведения внеплановой выездной проверки не требуется.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3.2.10. Результатом административной процедуры по принятию решения о проведении проверки и подготовке к проведению проверки является распоряжение главы муниципального образования  о проведении проверки либо распоряжение главы муниципального образования  об отмене распоряжения о проведении внеплановой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3.2.11. Срок административной процедуры по принятию решения о проведении проверки и подготовке к проведению проверки составляет 14 рабочих дней.</w:t>
      </w:r>
    </w:p>
    <w:p w:rsidR="003A77BB" w:rsidRPr="003A77BB" w:rsidRDefault="003A77BB" w:rsidP="003A77BB">
      <w:pPr>
        <w:widowControl w:val="0"/>
        <w:autoSpaceDE w:val="0"/>
        <w:autoSpaceDN w:val="0"/>
        <w:adjustRightInd w:val="0"/>
        <w:spacing w:line="0" w:lineRule="atLeast"/>
        <w:outlineLvl w:val="2"/>
        <w:rPr>
          <w:rFonts w:ascii="Arial" w:hAnsi="Arial" w:cs="Arial"/>
        </w:rPr>
      </w:pPr>
      <w:r w:rsidRPr="003A77BB">
        <w:rPr>
          <w:rFonts w:ascii="Arial" w:hAnsi="Arial" w:cs="Arial"/>
        </w:rPr>
        <w:t xml:space="preserve">                       3.3. Проведение проверки и составление акта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lastRenderedPageBreak/>
        <w:t>3.3.1. Основанием для начала административной процедуры по проведению проверки и составлению акта проверки является распоряжение главы муниципального образования  о проведении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3.3.2. Плановая и внеплановая проверка проводятся в форме документарной проверки и (или) выездной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Проверка проводится уполномоченными должностными лицами муниципального образования, указанными в распоряжении  главы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3.3.3. Документарная проверка (плановая, внеплановая) проводится по месту нахождения администрации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 процессе проведения документарной проверки должностным лицом муниципального образования  в первую очередь рассматриваются документы проверяемого субъекта проверки, имеющиеся в распоряжении администрации муниципального образования, акты предыдущих проверок и иные документы о результатах осуществления   контроля в отношении этого субъекта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3.3.4. Если достоверность сведений, имеющихся в распоряжении администрации муниципального образования, вызывает обоснованные сомнения либо эти сведения не позволяют оценить исполнение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должностное лицо муниципального образования  направляет в адрес субъекта проверки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копия распоряжения главы муниципального образования  о проведении документарной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 течение десяти рабочих дней со дня получения мотивированного запроса субъекты проверок обязаны направить в администрацию муниципального образования  указанные в запросе документы.</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Указанные в запросе документы представляются в виде копий, заверенных подписью руководителя, иного должностного лица или уполномоченного представителя субъекта проверки и печатью (при ее наличии), а также в форме электронных документов.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3.3.5. Если в ходе документарной проверки выявлены ошибки и (или) противоречия в представленных субъектом проверки документах либо несоответствие сведений, содержащихся в этих документах, сведениям, содержащимся в имеющихся в распоряжении администрации муниципального образования  документах и (или) полученным в ходе проверки, информация об этом направляется субъекту проверки с требованием представить необходимые пояснения в письменной форме.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3.3.6. Если после рассмотрения представленных пояснений и документов либо при отсутствии пояснений субъекта проверки установлены признаки нарушения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должностное лицо администрации  проводит выездную проверку на основании распоряжения главы муниципального образования  о проведении выездной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3.3.7. Выездная проверка (плановая, внеплановая) проводится по месту нахождения (жительства) и (или) по месту фактического осуществления деятельности субъекта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3.3.8. Выездная проверка начинается с предъявления служебного удостоверения должностным лицом, обязательного ознакомления субъекта проверки (его уполномоченного представителя) с распоряжением главы муниципального образования  о проведении выездной проверки и с </w:t>
      </w:r>
      <w:r w:rsidRPr="003A77BB">
        <w:rPr>
          <w:rFonts w:ascii="Arial" w:hAnsi="Arial" w:cs="Arial"/>
        </w:rPr>
        <w:lastRenderedPageBreak/>
        <w:t>полномочиями проводящих проверку должностных лиц администрации,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Заверенная печатью копия распоряжения главы муниципального образования  о проведении проверки вручается под роспись должностным лицом администрации  субъекту проверки (его уполномоченному представителю) одновременно с предъявлением служебного удостоверения.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По результатам проверки, непосредственно после ее завершения, должностное лицо администрации  составляет в двух экземплярах </w:t>
      </w:r>
      <w:hyperlink r:id="rId28" w:history="1">
        <w:r w:rsidRPr="003A77BB">
          <w:rPr>
            <w:rFonts w:ascii="Arial" w:hAnsi="Arial" w:cs="Arial"/>
          </w:rPr>
          <w:t>акт</w:t>
        </w:r>
      </w:hyperlink>
      <w:r w:rsidRPr="003A77BB">
        <w:rPr>
          <w:rFonts w:ascii="Arial" w:hAnsi="Arial" w:cs="Arial"/>
        </w:rPr>
        <w:t xml:space="preserve"> проверки органом муниципального контроля юридического лица, индивидуального предпринимателя (далее - акт проверки юридического лица и индивидуального предпринимателя) по типовой форме, утвержденной приказом Минэкономразвития РФ.</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3.3.9. Если для составления акта проверки юридического лица и индивидуального предпринимателя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составляется в срок, не превышающий трех рабочих дней после завершения мероприятий по контролю.</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3.3.10. К акту проверки юридического лица и индивидуального предпринимателя прилагаются материалы, документы или их копии, связанные с проверкой, в том числе информация, объяснения и пояснения (далее - документы и материалы) субъекта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3.3.11. В день составления акта должностным лицом администрации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юридического лица или фамилии, имени, отчестве индивидуального предпринимателя,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администрации, их подписи.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3.3.12. Акт проверки юридического лица и индивидуального предпринимателя вместе с прилагаемыми к нему документами и материалами регистрируется в </w:t>
      </w:r>
      <w:hyperlink w:anchor="Par1019" w:history="1">
        <w:r w:rsidRPr="003A77BB">
          <w:rPr>
            <w:rFonts w:ascii="Arial" w:hAnsi="Arial" w:cs="Arial"/>
          </w:rPr>
          <w:t>журнале</w:t>
        </w:r>
      </w:hyperlink>
      <w:r w:rsidRPr="003A77BB">
        <w:rPr>
          <w:rFonts w:ascii="Arial" w:hAnsi="Arial" w:cs="Arial"/>
        </w:rPr>
        <w:t xml:space="preserve"> регистрации актов проверок.</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3.3.13.  </w:t>
      </w:r>
      <w:hyperlink r:id="rId29" w:anchor="/document/12167036/entry/3000" w:history="1">
        <w:r w:rsidRPr="003A77BB">
          <w:rPr>
            <w:rFonts w:ascii="Arial" w:hAnsi="Arial" w:cs="Arial"/>
          </w:rPr>
          <w:t>Акт проверки</w:t>
        </w:r>
        <w:r w:rsidRPr="003A77BB">
          <w:rPr>
            <w:rFonts w:ascii="Arial" w:hAnsi="Arial" w:cs="Arial"/>
            <w:color w:val="0000FF"/>
          </w:rPr>
          <w:t xml:space="preserve"> </w:t>
        </w:r>
      </w:hyperlink>
      <w:r w:rsidRPr="003A77BB">
        <w:rPr>
          <w:rFonts w:ascii="Arial" w:hAnsi="Arial" w:cs="Arial"/>
        </w:rPr>
        <w:t xml:space="preserve">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w:t>
      </w:r>
      <w:hyperlink r:id="rId30" w:anchor="/document/12184522/entry/54" w:history="1">
        <w:r w:rsidRPr="003A77BB">
          <w:rPr>
            <w:rFonts w:ascii="Arial" w:hAnsi="Arial" w:cs="Arial"/>
          </w:rPr>
          <w:t>квалифицированной электронной подписью</w:t>
        </w:r>
      </w:hyperlink>
      <w:r w:rsidRPr="003A77BB">
        <w:rPr>
          <w:rFonts w:ascii="Arial" w:hAnsi="Arial" w:cs="Arial"/>
        </w:rPr>
        <w:t xml:space="preserve">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3.3.14. При отказе субъекта проверки (его уполномоченного представителя) от получения для ознакомления акта проверки юридического лица и индивидуального предпринимателя либо акта проверки физического лица на обоих экземплярах акта проверки должностные лица администрации делают надпись "от получения для ознакомления акта проверки отказался" с указанием должности, фамилии, имени, отчества субъекта проверки (его уполномоченного представителя) и удостоверяют ее своей подписью.</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3.3.15. Акт проверки юридического лица и индивидуального предпринимателя считается полученным субъектом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с момента его вручения субъекту проверки под расписку;</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 день его получения субъектом проверки, если он направлен заказным почтовым отправлением с уведомлением о вручении.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3.3.16.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 юридического лица и индивидуального предпринимателя.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3.3.17.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w:t>
      </w:r>
      <w:hyperlink r:id="rId31" w:anchor="/document/12184522/entry/54" w:history="1">
        <w:r w:rsidRPr="003A77BB">
          <w:rPr>
            <w:rFonts w:ascii="Arial" w:hAnsi="Arial" w:cs="Arial"/>
          </w:rPr>
          <w:t>квалифицированной электронной подписью</w:t>
        </w:r>
      </w:hyperlink>
      <w:r w:rsidRPr="003A77BB">
        <w:rPr>
          <w:rFonts w:ascii="Arial" w:hAnsi="Arial" w:cs="Arial"/>
        </w:rPr>
        <w:t xml:space="preserve"> проверяемого лица.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3.3.18. Результатом исполнения административной процедуры по проведению проверки и составлению акта проверки является акт проверки юридического лица и индивидуального предпринимателя либо акт проверки физического лица и вручение (направление) его субъекту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3.3.19. Общий срок исполнения административной процедуры по проведению проверки и составлению акта проверки не может превышать 23 рабочих дня, при условии что срок проведения каждой проверки (документарной или выездной) не может превышать 20 рабочих дней.</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outlineLvl w:val="2"/>
        <w:rPr>
          <w:rFonts w:ascii="Arial" w:hAnsi="Arial" w:cs="Arial"/>
        </w:rPr>
      </w:pPr>
      <w:r w:rsidRPr="003A77BB">
        <w:rPr>
          <w:rFonts w:ascii="Arial" w:hAnsi="Arial" w:cs="Arial"/>
        </w:rPr>
        <w:t xml:space="preserve">            3.4. Принятие мер при выявлении нарушений в деятельности</w:t>
      </w:r>
    </w:p>
    <w:p w:rsidR="003A77BB" w:rsidRPr="003A77BB" w:rsidRDefault="003A77BB" w:rsidP="003A77BB">
      <w:pPr>
        <w:widowControl w:val="0"/>
        <w:autoSpaceDE w:val="0"/>
        <w:autoSpaceDN w:val="0"/>
        <w:adjustRightInd w:val="0"/>
        <w:spacing w:line="0" w:lineRule="atLeast"/>
        <w:jc w:val="center"/>
        <w:outlineLvl w:val="2"/>
        <w:rPr>
          <w:rFonts w:ascii="Arial" w:hAnsi="Arial" w:cs="Arial"/>
        </w:rPr>
      </w:pPr>
      <w:r w:rsidRPr="003A77BB">
        <w:rPr>
          <w:rFonts w:ascii="Arial" w:hAnsi="Arial" w:cs="Arial"/>
        </w:rPr>
        <w:t>субъекта проверки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3.4.1. Основанием для начала административной процедуры по принятию мер при выявлении нарушений в деятельности субъекта проверки является акт проверки, в котором выявлены нарушения субъектом проверки требований </w:t>
      </w:r>
      <w:r w:rsidRPr="003A77BB">
        <w:rPr>
          <w:rFonts w:ascii="Arial" w:hAnsi="Arial" w:cs="Arial"/>
        </w:rPr>
        <w:lastRenderedPageBreak/>
        <w:t>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3.4.2. В случае выявления при проведении проверки нарушений субъектом проверки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должностные лица муниципального образования  в пределах полномочий, предусмотренных законодательством Российской Федерации, муниципальными правовыми актами муниципального образования, обязаны:</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 день составления акта проверки юридического лица и индивидуального предпринимателя либо акта проверки физического лица выдать предписание субъекту проверки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субъектов проверки, допустивших выявленные нарушения, к ответственности.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3.4.3. О мерах, принятых для выполнения предписания, субъект проверки должен сообщить в администрацию муниципального образования  в установленный таким предписанием срок.</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3.4.4. При непредставлении субъектом проверки в установленные сроки информации об устранении нарушений должностное лицо администрации  рассматривает и устанавливает:</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возможность продления сроков устранения нарушений в случае наличия уважительных причин, не позволивших в установленные сроки устранить указанные нарушения;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наличие основания для привлечения виновных лиц к административной ответственности за неисполнение предписания.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3.4.5. Продление сроков устранения нарушений возможно при наличии ходатайства субъекта проверки с изложением причин, не позволивших устранить нарушения в установленные сроки, и подтверждением принятых к устранению мер.</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3.4.6. В течение пяти рабочих дней должностное лицо администрации  при наличии оснований для возбуждения административного производства направляет материалы на рассмотрение должностному лицу, уполномоченному на составление протокола об административном правонарушении.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3.4.7. Результатом административной процедуры по принятию мер при выявлении нарушений в деятельности субъекта проверки является принятие мер, предусмотренных законодательством Российской Федерации, по устранению выявленных нарушений требований федеральных законов, законов Новосибирской области, муниципальных правовых актов муниципального образования  по вопросам соблюдения правил благоустройства и привлечению </w:t>
      </w:r>
      <w:r w:rsidRPr="003A77BB">
        <w:rPr>
          <w:rFonts w:ascii="Arial" w:hAnsi="Arial" w:cs="Arial"/>
        </w:rPr>
        <w:lastRenderedPageBreak/>
        <w:t>субъектов проверки, допустивших нарушения, к ответственности.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3.4.8. Срок административной процедуры по принятию мер при выявлении нарушений в деятельности субъекта проверки составляет один рабочий день для выдачи предписания, пять рабочих дней - для направления материалов на рассмотрение должностному лицу, уполномоченному на составление протокола об административном правонарушении.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outlineLvl w:val="1"/>
        <w:rPr>
          <w:rFonts w:ascii="Arial" w:hAnsi="Arial" w:cs="Arial"/>
        </w:rPr>
      </w:pPr>
      <w:r w:rsidRPr="003A77BB">
        <w:rPr>
          <w:rFonts w:ascii="Arial" w:hAnsi="Arial" w:cs="Arial"/>
        </w:rPr>
        <w:t xml:space="preserve">    4. Порядок и формы контроля за осуществлением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4.1. Контроль за осуществлением муниципального   контроля осуществляется в форме текущего контроля за соблюдением и исполнением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 и контроля полноты и качества осуществления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4.2. Текущий контроль осуществляется должностными лицами администрации  путем проведения ежедневного анализа соблюдения и исполнения уполномоченными специалистами администрации законодательства Российской Федерации, Новосибирской области, муниципальных правовых актов муниципального образования  и положений административного регламента.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4.3. Контроль полноты и качества осуществления муниципального   контроля включает проведение проверок, рассмотрение обращений заявителей, содержащих жалобы на решения, действия (бездействие) должностных лиц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4.3.1. Для проведения проверки распоряжением  главы муниципального образования  создается комиссия.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4.3.3.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4.3.4. Результаты проверки оформляются в виде акта проверки, в котором указываются выявленные недостатки и предложения об их устранении.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Акт проверки подписывается всеми членами комиссии.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4.3.5. При выявлении нарушений по результатам проведения проверок виновные лица привлекаются к дисциплинарной ответственности.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4.4. Для осуществления контроля за осуществлением муниципального   контроля граждане, их объединения и организации имеют право направлять в администрацию муниципального образования  индивидуальные и коллективные обращения с предложениями и рекомендациями о совершенствовании качества и порядка осуществления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outlineLvl w:val="1"/>
        <w:rPr>
          <w:rFonts w:ascii="Arial" w:hAnsi="Arial" w:cs="Arial"/>
        </w:rPr>
      </w:pPr>
      <w:r w:rsidRPr="003A77BB">
        <w:rPr>
          <w:rFonts w:ascii="Arial" w:hAnsi="Arial" w:cs="Arial"/>
        </w:rPr>
        <w:t xml:space="preserve">                  5. Досудебный (внесудебный) порядок обжалования решений</w:t>
      </w:r>
    </w:p>
    <w:p w:rsidR="003A77BB" w:rsidRPr="003A77BB" w:rsidRDefault="003A77BB" w:rsidP="003A77BB">
      <w:pPr>
        <w:widowControl w:val="0"/>
        <w:autoSpaceDE w:val="0"/>
        <w:autoSpaceDN w:val="0"/>
        <w:adjustRightInd w:val="0"/>
        <w:spacing w:line="0" w:lineRule="atLeast"/>
        <w:jc w:val="center"/>
        <w:rPr>
          <w:rFonts w:ascii="Arial" w:hAnsi="Arial" w:cs="Arial"/>
        </w:rPr>
      </w:pPr>
      <w:r w:rsidRPr="003A77BB">
        <w:rPr>
          <w:rFonts w:ascii="Arial" w:hAnsi="Arial" w:cs="Arial"/>
        </w:rPr>
        <w:t>и действий (бездействия) администрации  муниципального образования  и ее должностных лиц</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5.1. Заявители вправе обжаловать решения, действия (бездействие) администрации муниципального образования, должностных лиц администрации муниципального образования  в досудебном (внесудебном) порядке.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5.2. Основанием для начала процедуры досудебного (внесудебного) обжалования является поступившее обращение заявителя об обжаловании решений, действий (бездействия) администрации муниципального образования, должностных лиц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5.3. Требования к порядку подачи жалобы:</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lastRenderedPageBreak/>
        <w:t>жалоба подается в письменной форме на бумажном носителе, в электронной форме в администрацию муниципального образования или устно в ходе проведения личного приема;</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жалоба на решения, принятые администрацией  муниципального образования, на действия (бездействие) должностных лиц администрации муниципального образования подается Главе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Жалоба может быть направлена по почте, с использованием информационно-телекоммуникационной сети Интернет, официального сайта муниципального образования, Единого портала государственных и муниципальных услуг (функций), а также может быть принята при личном приеме заявителя.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5.4. Письменная жалоба должна содержать:</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наименование органа, осуществляющего муниципальный   контроль;</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наименование должности, фамилию, имя, отчество должностного лица муниципального образования, решения, действия (бездействие) которого обжалуются;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фамилию, имя, отчество (наименование) заявителя, подающего жалобу, его место жительства (место нахождения), почтовый адрес и (или) адрес электронной почты, по которому должен быть направлен ответ;</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сведения об обжалуемых решениях, действиях (бездействии);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доводы, на основании которых заявитель не согласен с решением, действием (бездействием) администрации муниципального образования, должностных лиц администрации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подпись заявителя или его представителя (печать - при наличии) и дату.</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Заявителем могут быть представлены документы, подтверждающие его доводы, изложенные в жалобе, или их копии. В таком случае в жалобе приводится перечень прилагаемых к ней документов.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5.5. Заявитель имеет право на получение информации и документов, необходимых для обоснования и рассмотрения жалобы.</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5.6. Жалоба заявителя регистрируется в день поступления и рассматривается в течение 30 дней со дня ее регистрации в администрации муниципального образования.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5.7. Содержание устной жалобы заносится в карточку личного приема заявителя. Если изложенные в устной жалобе факты и обстоятельства являются очевидными и не требуют дополнительной проверки, ответ на жалобу, с согласия заявителя, может быть дан устно в ходе личного приема заявителя. В остальных случаях дается письменный ответ по существу поставленных в жалобе вопросов.</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5.8. По результатам рассмотрения жалобы принимается решение об удовлетворении требований заявителя либо об отказе в удовлетворении требований, о чем не позднее дня, следующего за днем принятия решения, заявителю в письменной форме направляется мотивированный ответ о результатах рассмотрения жалобы (способом, указанным заявителем в жалобе: лично, по почте или в электронной форме).</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5.9. Если текст жалобы в письменной форме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пяти дней со дня регистрации жалобы сообщается заявителю, направившему жалобу, если его фамилия (наименование) и почтовый адрес или адрес электронной почты поддаются прочтению.</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 xml:space="preserve">Если в тексте жалобы содержатся нецензурные либо оскорбительные выражения, угрозы жизни, здоровью и имуществу должностного лица, а также членов его семьи, должностное лицо администрации муниципального образования вправе оставить жалобу без ответа по существу поставленных в ней </w:t>
      </w:r>
      <w:r w:rsidRPr="003A77BB">
        <w:rPr>
          <w:rFonts w:ascii="Arial" w:hAnsi="Arial" w:cs="Arial"/>
        </w:rPr>
        <w:lastRenderedPageBreak/>
        <w:t>вопросов и сообщить заявителю, направившему жалобу, о недопустимости злоупотребления правом.</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Если в тексте жалобы ставится вопрос об обжаловании судебного решения, жалоба возвращается заявителю в течение семи дней со дня ее регистрации с разъяснением порядка обжалования данного судебного решения.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Если в тексте жалобы содержится вопрос, на который заявителю неоднократно давались ответы в письменной форме по существу в связи с ранее направленными жалобами, и при этом в жалобе не приводятся новые доводы или обстоятельства, должностное лицо администрации  муниципального образования, которому направлена жалоба,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одному и тому же должностному лицу администрации муниципального образования. О данном решении уведомляется заявитель, направивший жалобу.</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r w:rsidRPr="003A77BB">
        <w:rPr>
          <w:rFonts w:ascii="Arial" w:hAnsi="Arial" w:cs="Arial"/>
        </w:rPr>
        <w:t>Если в письменной жалобе не указаны фамилия (наименование) заявителя, направившего жалобу или  почтовый  (электронный) адрес  по которому должен быть направлен ответ, ответ на жалобу не дается. Если в тексте жалобы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6172A4" w:rsidRPr="009D09D3" w:rsidRDefault="006172A4" w:rsidP="006172A4">
      <w:pPr>
        <w:tabs>
          <w:tab w:val="left" w:pos="540"/>
          <w:tab w:val="left" w:pos="1080"/>
          <w:tab w:val="left" w:pos="1260"/>
        </w:tabs>
        <w:ind w:firstLine="540"/>
        <w:jc w:val="both"/>
        <w:rPr>
          <w:rFonts w:ascii="Arial" w:hAnsi="Arial" w:cs="Arial"/>
        </w:rPr>
      </w:pPr>
      <w:r>
        <w:rPr>
          <w:rFonts w:ascii="Arial" w:hAnsi="Arial" w:cs="Arial"/>
        </w:rPr>
        <w:t xml:space="preserve"> Е</w:t>
      </w:r>
      <w:r w:rsidRPr="009D09D3">
        <w:rPr>
          <w:rFonts w:ascii="Arial" w:hAnsi="Arial" w:cs="Arial"/>
        </w:rPr>
        <w:t>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3A77BB" w:rsidRPr="003A77BB" w:rsidRDefault="006172A4" w:rsidP="006172A4">
      <w:pPr>
        <w:widowControl w:val="0"/>
        <w:autoSpaceDE w:val="0"/>
        <w:autoSpaceDN w:val="0"/>
        <w:adjustRightInd w:val="0"/>
        <w:spacing w:line="0" w:lineRule="atLeast"/>
        <w:ind w:firstLine="540"/>
        <w:jc w:val="both"/>
        <w:rPr>
          <w:rFonts w:ascii="Arial" w:hAnsi="Arial" w:cs="Arial"/>
        </w:rPr>
      </w:pPr>
      <w:r w:rsidRPr="009D09D3">
        <w:rPr>
          <w:rFonts w:ascii="Arial" w:hAnsi="Arial" w:cs="Arial"/>
        </w:rPr>
        <w:t>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w:t>
      </w:r>
      <w:r>
        <w:rPr>
          <w:rFonts w:ascii="Arial" w:hAnsi="Arial" w:cs="Arial"/>
        </w:rPr>
        <w:t>ебного решения, не возвращается.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3A77BB">
      <w:pPr>
        <w:widowControl w:val="0"/>
        <w:autoSpaceDE w:val="0"/>
        <w:autoSpaceDN w:val="0"/>
        <w:adjustRightInd w:val="0"/>
        <w:spacing w:line="0" w:lineRule="atLeast"/>
        <w:jc w:val="right"/>
        <w:outlineLvl w:val="1"/>
        <w:rPr>
          <w:rFonts w:ascii="Arial" w:hAnsi="Arial" w:cs="Arial"/>
        </w:rPr>
      </w:pPr>
    </w:p>
    <w:p w:rsidR="003A77BB" w:rsidRPr="003A77BB" w:rsidRDefault="003A77BB" w:rsidP="006172A4">
      <w:pPr>
        <w:widowControl w:val="0"/>
        <w:autoSpaceDE w:val="0"/>
        <w:autoSpaceDN w:val="0"/>
        <w:adjustRightInd w:val="0"/>
        <w:spacing w:line="0" w:lineRule="atLeast"/>
        <w:jc w:val="right"/>
        <w:outlineLvl w:val="1"/>
        <w:rPr>
          <w:rFonts w:ascii="Arial" w:hAnsi="Arial" w:cs="Arial"/>
        </w:rPr>
      </w:pPr>
      <w:r w:rsidRPr="003A77BB">
        <w:rPr>
          <w:rFonts w:ascii="Arial" w:hAnsi="Arial" w:cs="Arial"/>
        </w:rPr>
        <w:lastRenderedPageBreak/>
        <w:t>Приложение 1</w:t>
      </w:r>
    </w:p>
    <w:p w:rsidR="003A77BB" w:rsidRPr="003A77BB" w:rsidRDefault="003A77BB" w:rsidP="003A77BB">
      <w:pPr>
        <w:widowControl w:val="0"/>
        <w:autoSpaceDE w:val="0"/>
        <w:autoSpaceDN w:val="0"/>
        <w:adjustRightInd w:val="0"/>
        <w:spacing w:line="0" w:lineRule="atLeast"/>
        <w:jc w:val="right"/>
        <w:rPr>
          <w:rFonts w:ascii="Arial" w:hAnsi="Arial" w:cs="Arial"/>
        </w:rPr>
      </w:pPr>
      <w:r w:rsidRPr="003A77BB">
        <w:rPr>
          <w:rFonts w:ascii="Arial" w:hAnsi="Arial" w:cs="Arial"/>
        </w:rPr>
        <w:t>к административному регламенту</w:t>
      </w:r>
    </w:p>
    <w:p w:rsidR="003A77BB" w:rsidRPr="003A77BB" w:rsidRDefault="003A77BB" w:rsidP="003A77BB">
      <w:pPr>
        <w:widowControl w:val="0"/>
        <w:autoSpaceDE w:val="0"/>
        <w:autoSpaceDN w:val="0"/>
        <w:adjustRightInd w:val="0"/>
        <w:spacing w:line="0" w:lineRule="atLeast"/>
        <w:jc w:val="right"/>
        <w:rPr>
          <w:rFonts w:ascii="Arial" w:hAnsi="Arial" w:cs="Arial"/>
        </w:rPr>
      </w:pPr>
      <w:r w:rsidRPr="003A77BB">
        <w:rPr>
          <w:rFonts w:ascii="Arial" w:hAnsi="Arial" w:cs="Arial"/>
        </w:rPr>
        <w:t>осуществления муниципального</w:t>
      </w:r>
    </w:p>
    <w:p w:rsidR="003A77BB" w:rsidRPr="003A77BB" w:rsidRDefault="003A77BB" w:rsidP="003A77BB">
      <w:pPr>
        <w:widowControl w:val="0"/>
        <w:autoSpaceDE w:val="0"/>
        <w:autoSpaceDN w:val="0"/>
        <w:adjustRightInd w:val="0"/>
        <w:spacing w:line="0" w:lineRule="atLeast"/>
        <w:jc w:val="right"/>
        <w:rPr>
          <w:rFonts w:ascii="Arial" w:hAnsi="Arial" w:cs="Arial"/>
        </w:rPr>
      </w:pPr>
      <w:r w:rsidRPr="003A77BB">
        <w:rPr>
          <w:rFonts w:ascii="Arial" w:hAnsi="Arial" w:cs="Arial"/>
        </w:rPr>
        <w:t xml:space="preserve">  контроля на территории</w:t>
      </w:r>
    </w:p>
    <w:p w:rsidR="003A77BB" w:rsidRPr="003A77BB" w:rsidRDefault="003A77BB" w:rsidP="003A77BB">
      <w:pPr>
        <w:widowControl w:val="0"/>
        <w:autoSpaceDE w:val="0"/>
        <w:autoSpaceDN w:val="0"/>
        <w:adjustRightInd w:val="0"/>
        <w:spacing w:line="0" w:lineRule="atLeast"/>
        <w:jc w:val="right"/>
        <w:rPr>
          <w:rFonts w:ascii="Arial" w:hAnsi="Arial" w:cs="Arial"/>
        </w:rPr>
      </w:pPr>
      <w:r w:rsidRPr="003A77BB">
        <w:rPr>
          <w:rFonts w:ascii="Arial" w:hAnsi="Arial" w:cs="Arial"/>
        </w:rPr>
        <w:t xml:space="preserve">Петровского сельсовета </w:t>
      </w:r>
    </w:p>
    <w:p w:rsidR="003A77BB" w:rsidRPr="003A77BB" w:rsidRDefault="003A77BB" w:rsidP="003A77BB">
      <w:pPr>
        <w:widowControl w:val="0"/>
        <w:autoSpaceDE w:val="0"/>
        <w:autoSpaceDN w:val="0"/>
        <w:adjustRightInd w:val="0"/>
        <w:spacing w:line="0" w:lineRule="atLeast"/>
        <w:jc w:val="right"/>
        <w:rPr>
          <w:rFonts w:ascii="Arial" w:hAnsi="Arial" w:cs="Arial"/>
        </w:rPr>
      </w:pPr>
      <w:r w:rsidRPr="003A77BB">
        <w:rPr>
          <w:rFonts w:ascii="Arial" w:hAnsi="Arial" w:cs="Arial"/>
        </w:rPr>
        <w:t xml:space="preserve"> Ордынского района</w:t>
      </w:r>
    </w:p>
    <w:p w:rsidR="003A77BB" w:rsidRPr="003A77BB" w:rsidRDefault="003A77BB" w:rsidP="003A77BB">
      <w:pPr>
        <w:widowControl w:val="0"/>
        <w:autoSpaceDE w:val="0"/>
        <w:autoSpaceDN w:val="0"/>
        <w:adjustRightInd w:val="0"/>
        <w:spacing w:line="0" w:lineRule="atLeast"/>
        <w:jc w:val="right"/>
        <w:rPr>
          <w:rFonts w:ascii="Arial" w:hAnsi="Arial" w:cs="Arial"/>
        </w:rPr>
      </w:pPr>
      <w:r w:rsidRPr="003A77BB">
        <w:rPr>
          <w:rFonts w:ascii="Arial" w:hAnsi="Arial" w:cs="Arial"/>
        </w:rPr>
        <w:t xml:space="preserve"> Новосибирской области</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jc w:val="center"/>
        <w:rPr>
          <w:rFonts w:ascii="Arial" w:hAnsi="Arial" w:cs="Arial"/>
        </w:rPr>
      </w:pPr>
      <w:bookmarkStart w:id="3" w:name="Par327"/>
      <w:bookmarkEnd w:id="3"/>
      <w:r w:rsidRPr="003A77BB">
        <w:rPr>
          <w:rFonts w:ascii="Arial" w:hAnsi="Arial" w:cs="Arial"/>
        </w:rPr>
        <w:t>БЛОК-СХЕМА</w:t>
      </w:r>
    </w:p>
    <w:p w:rsidR="003A77BB" w:rsidRPr="003A77BB" w:rsidRDefault="003A77BB" w:rsidP="003A77BB">
      <w:pPr>
        <w:widowControl w:val="0"/>
        <w:autoSpaceDE w:val="0"/>
        <w:autoSpaceDN w:val="0"/>
        <w:adjustRightInd w:val="0"/>
        <w:spacing w:line="0" w:lineRule="atLeast"/>
        <w:jc w:val="center"/>
        <w:rPr>
          <w:rFonts w:ascii="Arial" w:hAnsi="Arial" w:cs="Arial"/>
        </w:rPr>
      </w:pPr>
      <w:r w:rsidRPr="003A77BB">
        <w:rPr>
          <w:rFonts w:ascii="Arial" w:hAnsi="Arial" w:cs="Arial"/>
        </w:rPr>
        <w:t>осуществления муниципального   контроля</w:t>
      </w:r>
    </w:p>
    <w:p w:rsidR="003A77BB" w:rsidRPr="003A77BB" w:rsidRDefault="003A77BB" w:rsidP="003A77BB">
      <w:pPr>
        <w:widowControl w:val="0"/>
        <w:autoSpaceDE w:val="0"/>
        <w:autoSpaceDN w:val="0"/>
        <w:adjustRightInd w:val="0"/>
        <w:spacing w:line="0" w:lineRule="atLeast"/>
        <w:ind w:firstLine="540"/>
        <w:jc w:val="both"/>
        <w:rPr>
          <w:rFonts w:ascii="Arial" w:hAnsi="Arial" w:cs="Arial"/>
        </w:rPr>
      </w:pP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  Подготовка и утверждение ежегодных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 планов проведения плановых проверок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│Принятие решения о проведении проверки│</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  и подготовка к проведению проверки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r>
        <w:rPr>
          <w:rFonts w:ascii="Arial" w:hAnsi="Arial" w:cs="Arial"/>
          <w:noProof/>
        </w:rPr>
        <mc:AlternateContent>
          <mc:Choice Requires="wps">
            <w:drawing>
              <wp:anchor distT="0" distB="0" distL="114300" distR="114300" simplePos="0" relativeHeight="251660288" behindDoc="0" locked="0" layoutInCell="1" allowOverlap="1">
                <wp:simplePos x="0" y="0"/>
                <wp:positionH relativeFrom="column">
                  <wp:posOffset>3872865</wp:posOffset>
                </wp:positionH>
                <wp:positionV relativeFrom="paragraph">
                  <wp:posOffset>146050</wp:posOffset>
                </wp:positionV>
                <wp:extent cx="0" cy="504825"/>
                <wp:effectExtent l="57150" t="8890" r="57150" b="19685"/>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6" o:spid="_x0000_s1026" type="#_x0000_t32" style="position:absolute;margin-left:304.95pt;margin-top:11.5pt;width:0;height:39.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">
                <v:stroke endarrow="block"/>
              </v:shape>
            </w:pict>
          </mc:Fallback>
        </mc:AlternateContent>
      </w: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1243965</wp:posOffset>
                </wp:positionH>
                <wp:positionV relativeFrom="paragraph">
                  <wp:posOffset>146050</wp:posOffset>
                </wp:positionV>
                <wp:extent cx="9525" cy="504825"/>
                <wp:effectExtent l="47625" t="8890" r="57150" b="1968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5048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97.95pt;margin-top:11.5pt;width:.7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">
                <v:stroke endarrow="block"/>
              </v:shape>
            </w:pict>
          </mc:Fallback>
        </mc:AlternateContent>
      </w: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p w:rsidR="003A77BB" w:rsidRPr="003A77BB" w:rsidRDefault="003A77BB" w:rsidP="003A77BB">
      <w:pPr>
        <w:widowControl w:val="0"/>
        <w:autoSpaceDE w:val="0"/>
        <w:autoSpaceDN w:val="0"/>
        <w:adjustRightInd w:val="0"/>
        <w:spacing w:line="0" w:lineRule="atLeast"/>
        <w:rPr>
          <w:rFonts w:ascii="Arial" w:hAnsi="Arial" w:cs="Arial"/>
        </w:rPr>
      </w:pPr>
    </w:p>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3A77BB" w:rsidRPr="003A77BB" w:rsidTr="00772D1F">
        <w:tc>
          <w:tcPr>
            <w:tcW w:w="4785" w:type="dxa"/>
          </w:tcPr>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Распоряжение главы муниципального образования о проведении плановой/внеплановой документальной проверки</w:t>
            </w:r>
          </w:p>
        </w:tc>
        <w:tc>
          <w:tcPr>
            <w:tcW w:w="4786" w:type="dxa"/>
          </w:tcPr>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Распоряжение главы муниципального образования проведения внеплановой выездной проверки</w:t>
            </w:r>
          </w:p>
        </w:tc>
      </w:tr>
    </w:tbl>
    <w:p w:rsidR="003A77BB" w:rsidRPr="003A77BB" w:rsidRDefault="003A77BB" w:rsidP="003A77BB">
      <w:pPr>
        <w:widowControl w:val="0"/>
        <w:autoSpaceDE w:val="0"/>
        <w:autoSpaceDN w:val="0"/>
        <w:adjustRightInd w:val="0"/>
        <w:spacing w:line="0" w:lineRule="atLeast"/>
        <w:rPr>
          <w:rFonts w:ascii="Arial" w:hAnsi="Arial" w:cs="Arial"/>
        </w:rPr>
      </w:pPr>
    </w:p>
    <w:p w:rsidR="003A77BB" w:rsidRPr="003A77BB" w:rsidRDefault="003A77BB" w:rsidP="003A77BB">
      <w:pPr>
        <w:widowControl w:val="0"/>
        <w:autoSpaceDE w:val="0"/>
        <w:autoSpaceDN w:val="0"/>
        <w:adjustRightInd w:val="0"/>
        <w:spacing w:line="0" w:lineRule="atLeast"/>
        <w:rPr>
          <w:rFonts w:ascii="Arial" w:hAnsi="Arial" w:cs="Arial"/>
        </w:rPr>
      </w:pPr>
    </w:p>
    <w:tbl>
      <w:tblPr>
        <w:tblW w:w="0" w:type="auto"/>
        <w:tblInd w:w="2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87"/>
      </w:tblGrid>
      <w:tr w:rsidR="003A77BB" w:rsidRPr="003A77BB" w:rsidTr="00772D1F">
        <w:tc>
          <w:tcPr>
            <w:tcW w:w="5387" w:type="dxa"/>
          </w:tcPr>
          <w:p w:rsidR="003A77BB" w:rsidRPr="003A77BB" w:rsidRDefault="003A77BB" w:rsidP="003A77BB">
            <w:pPr>
              <w:widowControl w:val="0"/>
              <w:autoSpaceDE w:val="0"/>
              <w:autoSpaceDN w:val="0"/>
              <w:adjustRightInd w:val="0"/>
              <w:spacing w:line="0" w:lineRule="atLeast"/>
              <w:jc w:val="center"/>
              <w:rPr>
                <w:rFonts w:ascii="Arial" w:hAnsi="Arial" w:cs="Arial"/>
              </w:rPr>
            </w:pPr>
            <w:r w:rsidRPr="003A77BB">
              <w:rPr>
                <w:rFonts w:ascii="Arial" w:hAnsi="Arial" w:cs="Arial"/>
              </w:rPr>
              <w:t>согласование прокуратуры с органом</w:t>
            </w:r>
          </w:p>
        </w:tc>
      </w:tr>
    </w:tbl>
    <w:p w:rsidR="003A77BB" w:rsidRPr="003A77BB" w:rsidRDefault="003A77BB" w:rsidP="003A77BB">
      <w:pPr>
        <w:widowControl w:val="0"/>
        <w:autoSpaceDE w:val="0"/>
        <w:autoSpaceDN w:val="0"/>
        <w:adjustRightInd w:val="0"/>
        <w:spacing w:line="0" w:lineRule="atLeast"/>
        <w:rPr>
          <w:rFonts w:ascii="Arial" w:hAnsi="Arial" w:cs="Arial"/>
        </w:rPr>
      </w:pPr>
      <w:r>
        <w:rPr>
          <w:rFonts w:ascii="Arial" w:hAnsi="Arial" w:cs="Arial"/>
          <w:noProof/>
        </w:rPr>
        <mc:AlternateContent>
          <mc:Choice Requires="wps">
            <w:drawing>
              <wp:anchor distT="0" distB="0" distL="114300" distR="114300" simplePos="0" relativeHeight="251662336" behindDoc="0" locked="0" layoutInCell="1" allowOverlap="1">
                <wp:simplePos x="0" y="0"/>
                <wp:positionH relativeFrom="column">
                  <wp:posOffset>4272915</wp:posOffset>
                </wp:positionH>
                <wp:positionV relativeFrom="paragraph">
                  <wp:posOffset>186690</wp:posOffset>
                </wp:positionV>
                <wp:extent cx="0" cy="438150"/>
                <wp:effectExtent l="57150" t="11430" r="57150" b="1714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336.45pt;margin-top:14.7pt;width:0;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">
                <v:stroke endarrow="block"/>
              </v:shape>
            </w:pict>
          </mc:Fallback>
        </mc:AlternateContent>
      </w:r>
      <w:r>
        <w:rPr>
          <w:rFonts w:ascii="Arial" w:hAnsi="Arial" w:cs="Arial"/>
          <w:noProof/>
        </w:rPr>
        <mc:AlternateContent>
          <mc:Choice Requires="wps">
            <w:drawing>
              <wp:anchor distT="0" distB="0" distL="114300" distR="114300" simplePos="0" relativeHeight="251661312" behindDoc="0" locked="0" layoutInCell="1" allowOverlap="1">
                <wp:simplePos x="0" y="0"/>
                <wp:positionH relativeFrom="column">
                  <wp:posOffset>1644015</wp:posOffset>
                </wp:positionH>
                <wp:positionV relativeFrom="paragraph">
                  <wp:posOffset>110490</wp:posOffset>
                </wp:positionV>
                <wp:extent cx="9525" cy="514350"/>
                <wp:effectExtent l="57150" t="11430" r="47625" b="17145"/>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514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129.45pt;margin-top:8.7pt;width:.75pt;height:40.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">
                <v:stroke endarrow="block"/>
              </v:shape>
            </w:pict>
          </mc:Fallback>
        </mc:AlternateContent>
      </w:r>
    </w:p>
    <w:p w:rsidR="003A77BB" w:rsidRPr="003A77BB" w:rsidRDefault="003A77BB" w:rsidP="003A77BB">
      <w:pPr>
        <w:widowControl w:val="0"/>
        <w:tabs>
          <w:tab w:val="left" w:pos="6555"/>
        </w:tabs>
        <w:autoSpaceDE w:val="0"/>
        <w:autoSpaceDN w:val="0"/>
        <w:adjustRightInd w:val="0"/>
        <w:spacing w:line="0" w:lineRule="atLeast"/>
        <w:rPr>
          <w:rFonts w:ascii="Arial" w:hAnsi="Arial" w:cs="Arial"/>
        </w:rPr>
      </w:pPr>
      <w:r w:rsidRPr="003A77BB">
        <w:rPr>
          <w:rFonts w:ascii="Arial" w:hAnsi="Arial" w:cs="Arial"/>
        </w:rPr>
        <w:t xml:space="preserve">                                   да</w:t>
      </w:r>
      <w:r w:rsidRPr="003A77BB">
        <w:rPr>
          <w:rFonts w:ascii="Arial" w:hAnsi="Arial" w:cs="Arial"/>
        </w:rPr>
        <w:tab/>
        <w:t>нет</w:t>
      </w:r>
    </w:p>
    <w:p w:rsidR="003A77BB" w:rsidRPr="003A77BB" w:rsidRDefault="003A77BB" w:rsidP="003A77BB">
      <w:pPr>
        <w:widowControl w:val="0"/>
        <w:autoSpaceDE w:val="0"/>
        <w:autoSpaceDN w:val="0"/>
        <w:adjustRightInd w:val="0"/>
        <w:spacing w:line="0" w:lineRule="atLeast"/>
        <w:rPr>
          <w:rFonts w:ascii="Arial" w:hAnsi="Arial" w:cs="Arial"/>
        </w:rPr>
      </w:pPr>
    </w:p>
    <w:p w:rsidR="003A77BB" w:rsidRPr="003A77BB" w:rsidRDefault="003A77BB" w:rsidP="003A77BB">
      <w:pPr>
        <w:widowControl w:val="0"/>
        <w:autoSpaceDE w:val="0"/>
        <w:autoSpaceDN w:val="0"/>
        <w:adjustRightInd w:val="0"/>
        <w:spacing w:line="0" w:lineRule="atLeas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6"/>
      </w:tblGrid>
      <w:tr w:rsidR="003A77BB" w:rsidRPr="003A77BB" w:rsidTr="00772D1F">
        <w:tc>
          <w:tcPr>
            <w:tcW w:w="4785" w:type="dxa"/>
          </w:tcPr>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Проведение проверки и согласование акта проверки</w:t>
            </w:r>
          </w:p>
        </w:tc>
        <w:tc>
          <w:tcPr>
            <w:tcW w:w="4786" w:type="dxa"/>
          </w:tcPr>
          <w:p w:rsidR="003A77BB" w:rsidRPr="003A77BB" w:rsidRDefault="003A77BB" w:rsidP="003A77BB">
            <w:pPr>
              <w:widowControl w:val="0"/>
              <w:autoSpaceDE w:val="0"/>
              <w:autoSpaceDN w:val="0"/>
              <w:adjustRightInd w:val="0"/>
              <w:spacing w:line="0" w:lineRule="atLeast"/>
              <w:rPr>
                <w:rFonts w:ascii="Arial" w:hAnsi="Arial" w:cs="Arial"/>
              </w:rPr>
            </w:pPr>
            <w:r w:rsidRPr="003A77BB">
              <w:rPr>
                <w:rFonts w:ascii="Arial" w:hAnsi="Arial" w:cs="Arial"/>
              </w:rPr>
              <w:t>Подготовка распоряжения главы муниципального образования о проведении внеплановой выездной проверки</w:t>
            </w:r>
          </w:p>
        </w:tc>
      </w:tr>
    </w:tbl>
    <w:p w:rsidR="003A77BB" w:rsidRPr="003A77BB" w:rsidRDefault="003A77BB" w:rsidP="003A77BB">
      <w:pPr>
        <w:widowControl w:val="0"/>
        <w:autoSpaceDE w:val="0"/>
        <w:autoSpaceDN w:val="0"/>
        <w:adjustRightInd w:val="0"/>
        <w:spacing w:line="0" w:lineRule="atLeast"/>
        <w:rPr>
          <w:rFonts w:ascii="Arial" w:hAnsi="Arial" w:cs="Arial"/>
        </w:rPr>
      </w:pPr>
      <w:r>
        <w:rPr>
          <w:rFonts w:ascii="Arial" w:hAnsi="Arial" w:cs="Arial"/>
          <w:noProof/>
        </w:rPr>
        <mc:AlternateContent>
          <mc:Choice Requires="wps">
            <w:drawing>
              <wp:anchor distT="0" distB="0" distL="114300" distR="114300" simplePos="0" relativeHeight="251664384" behindDoc="0" locked="0" layoutInCell="1" allowOverlap="1">
                <wp:simplePos x="0" y="0"/>
                <wp:positionH relativeFrom="column">
                  <wp:posOffset>3101340</wp:posOffset>
                </wp:positionH>
                <wp:positionV relativeFrom="paragraph">
                  <wp:posOffset>62230</wp:posOffset>
                </wp:positionV>
                <wp:extent cx="0" cy="0"/>
                <wp:effectExtent l="9525" t="53975" r="19050" b="603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44.2pt;margin-top:4.9pt;width:0;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">
                <v:stroke endarrow="block"/>
              </v:shape>
            </w:pict>
          </mc:Fallback>
        </mc:AlternateContent>
      </w:r>
      <w:r>
        <w:rPr>
          <w:rFonts w:ascii="Arial" w:hAnsi="Arial" w:cs="Arial"/>
          <w:noProof/>
        </w:rPr>
        <mc:AlternateContent>
          <mc:Choice Requires="wps">
            <w:drawing>
              <wp:anchor distT="0" distB="0" distL="114300" distR="114300" simplePos="0" relativeHeight="251663360" behindDoc="0" locked="0" layoutInCell="1" allowOverlap="1">
                <wp:simplePos x="0" y="0"/>
                <wp:positionH relativeFrom="column">
                  <wp:posOffset>2815590</wp:posOffset>
                </wp:positionH>
                <wp:positionV relativeFrom="paragraph">
                  <wp:posOffset>62230</wp:posOffset>
                </wp:positionV>
                <wp:extent cx="9525" cy="628650"/>
                <wp:effectExtent l="47625" t="6350" r="57150" b="2222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6286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 o:spid="_x0000_s1026" type="#_x0000_t32" style="position:absolute;margin-left:221.7pt;margin-top:4.9pt;width:.75pt;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">
                <v:stroke endarrow="block"/>
              </v:shape>
            </w:pict>
          </mc:Fallback>
        </mc:AlternateContent>
      </w:r>
    </w:p>
    <w:p w:rsidR="003A77BB" w:rsidRPr="003A77BB" w:rsidRDefault="003A77BB" w:rsidP="003A77BB">
      <w:pPr>
        <w:widowControl w:val="0"/>
        <w:autoSpaceDE w:val="0"/>
        <w:autoSpaceDN w:val="0"/>
        <w:adjustRightInd w:val="0"/>
        <w:spacing w:line="0" w:lineRule="atLeast"/>
        <w:rPr>
          <w:rFonts w:ascii="Arial" w:hAnsi="Arial" w:cs="Arial"/>
        </w:rPr>
      </w:pPr>
    </w:p>
    <w:p w:rsidR="003A77BB" w:rsidRPr="003A77BB" w:rsidRDefault="003A77BB" w:rsidP="003A77BB">
      <w:pPr>
        <w:widowControl w:val="0"/>
        <w:autoSpaceDE w:val="0"/>
        <w:autoSpaceDN w:val="0"/>
        <w:adjustRightInd w:val="0"/>
        <w:spacing w:line="0" w:lineRule="atLeast"/>
        <w:rPr>
          <w:rFonts w:ascii="Arial" w:hAnsi="Arial" w:cs="Arial"/>
        </w:rPr>
      </w:pPr>
    </w:p>
    <w:p w:rsidR="003A77BB" w:rsidRPr="003A77BB" w:rsidRDefault="003A77BB" w:rsidP="003A77BB">
      <w:pPr>
        <w:widowControl w:val="0"/>
        <w:autoSpaceDE w:val="0"/>
        <w:autoSpaceDN w:val="0"/>
        <w:adjustRightInd w:val="0"/>
        <w:spacing w:line="0" w:lineRule="atLeast"/>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3A77BB" w:rsidRPr="003A77BB" w:rsidTr="00772D1F">
        <w:tc>
          <w:tcPr>
            <w:tcW w:w="9571" w:type="dxa"/>
          </w:tcPr>
          <w:p w:rsidR="003A77BB" w:rsidRPr="003A77BB" w:rsidRDefault="003A77BB" w:rsidP="003A77BB">
            <w:pPr>
              <w:widowControl w:val="0"/>
              <w:autoSpaceDE w:val="0"/>
              <w:autoSpaceDN w:val="0"/>
              <w:adjustRightInd w:val="0"/>
              <w:spacing w:line="0" w:lineRule="atLeast"/>
              <w:jc w:val="center"/>
              <w:rPr>
                <w:rFonts w:ascii="Arial" w:hAnsi="Arial" w:cs="Arial"/>
              </w:rPr>
            </w:pPr>
            <w:r w:rsidRPr="003A77BB">
              <w:rPr>
                <w:rFonts w:ascii="Arial" w:hAnsi="Arial" w:cs="Arial"/>
              </w:rPr>
              <w:t>Принятие мер при выявлении нарушений деятельности субъекта проверки</w:t>
            </w:r>
          </w:p>
        </w:tc>
      </w:tr>
    </w:tbl>
    <w:p w:rsidR="003A77BB" w:rsidRPr="003A77BB" w:rsidRDefault="003A77BB" w:rsidP="003A77BB">
      <w:pPr>
        <w:sectPr w:rsidR="003A77BB" w:rsidRPr="003A77BB" w:rsidSect="00532072">
          <w:pgSz w:w="11906" w:h="16838"/>
          <w:pgMar w:top="1134" w:right="850" w:bottom="540" w:left="1701" w:header="708" w:footer="708" w:gutter="0"/>
          <w:cols w:space="708"/>
          <w:docGrid w:linePitch="360"/>
        </w:sectPr>
      </w:pPr>
    </w:p>
    <w:p w:rsidR="003A77BB" w:rsidRDefault="003A77BB"/>
    <w:sectPr w:rsidR="003A77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0DEC"/>
    <w:multiLevelType w:val="hybridMultilevel"/>
    <w:tmpl w:val="9D60D7B6"/>
    <w:lvl w:ilvl="0" w:tplc="319C8D20">
      <w:start w:val="1"/>
      <w:numFmt w:val="decimal"/>
      <w:lvlText w:val="%1."/>
      <w:lvlJc w:val="left"/>
      <w:pPr>
        <w:ind w:left="1542" w:hanging="975"/>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4AC8"/>
    <w:rsid w:val="00284AC8"/>
    <w:rsid w:val="003A77BB"/>
    <w:rsid w:val="005059EA"/>
    <w:rsid w:val="006172A4"/>
    <w:rsid w:val="006E643A"/>
    <w:rsid w:val="00705158"/>
    <w:rsid w:val="009D09D3"/>
    <w:rsid w:val="00D21039"/>
    <w:rsid w:val="00E540B7"/>
    <w:rsid w:val="00EC33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9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9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09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9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4B6C96AD6813BC6BB1996AB477B1895EC30AE087B7436BCD5826A25CBH" TargetMode="External"/><Relationship Id="rId13" Type="http://schemas.openxmlformats.org/officeDocument/2006/relationships/hyperlink" Target="http://internet.garant.ru/" TargetMode="External"/><Relationship Id="rId18" Type="http://schemas.openxmlformats.org/officeDocument/2006/relationships/hyperlink" Target="http://internet.garant.ru/" TargetMode="External"/><Relationship Id="rId26" Type="http://schemas.openxmlformats.org/officeDocument/2006/relationships/hyperlink" Target="consultantplus://offline/ref=24B6C96AD6813BC6BB1996AB477B1895EF3AA80B762061BE84D7645EF5A5B644596638A126CEH" TargetMode="External"/><Relationship Id="rId3" Type="http://schemas.openxmlformats.org/officeDocument/2006/relationships/styles" Target="styles.xml"/><Relationship Id="rId21" Type="http://schemas.openxmlformats.org/officeDocument/2006/relationships/hyperlink" Target="http://petrovsky.nso.ru" TargetMode="External"/><Relationship Id="rId7" Type="http://schemas.openxmlformats.org/officeDocument/2006/relationships/hyperlink" Target="mailto:kr_ss@mail.ru" TargetMode="External"/><Relationship Id="rId12" Type="http://schemas.openxmlformats.org/officeDocument/2006/relationships/hyperlink" Target="consultantplus://offline/ref=24B6C96AD6813BC6BB1996AB477B1895EF3AA80B762061BE84D7645EF52AC5H" TargetMode="External"/><Relationship Id="rId17" Type="http://schemas.openxmlformats.org/officeDocument/2006/relationships/hyperlink" Target="http://internet.garant.ru/" TargetMode="External"/><Relationship Id="rId25" Type="http://schemas.openxmlformats.org/officeDocument/2006/relationships/hyperlink" Target="http://internet.garant.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internet.garant.ru/" TargetMode="External"/><Relationship Id="rId20" Type="http://schemas.openxmlformats.org/officeDocument/2006/relationships/hyperlink" Target="consultantplus://offline/ref=24B6C96AD6813BC6BB1996AB477B1895EF3BAE0A702461BE84D7645EF5A5B644596638AE26CCH" TargetMode="External"/><Relationship Id="rId29" Type="http://schemas.openxmlformats.org/officeDocument/2006/relationships/hyperlink" Target="http://internet.garant.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4B6C96AD6813BC6BB1996AB477B1895EF3CA90D742061BE84D7645EF52AC5H" TargetMode="External"/><Relationship Id="rId24" Type="http://schemas.openxmlformats.org/officeDocument/2006/relationships/hyperlink" Target="http://internet.garant.ru/"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internet.garant.ru/" TargetMode="External"/><Relationship Id="rId23" Type="http://schemas.openxmlformats.org/officeDocument/2006/relationships/hyperlink" Target="consultantplus://offline/ref=24B6C96AD6813BC6BB1996AB477B1895EF3CA90D742061BE84D7645EF5A5B644596638A626CCH" TargetMode="External"/><Relationship Id="rId28" Type="http://schemas.openxmlformats.org/officeDocument/2006/relationships/hyperlink" Target="consultantplus://offline/ref=24B6C96AD6813BC6BB1996AB477B1895EF3AA80B762061BE84D7645EF5A5B644596638A66D2BC4H" TargetMode="External"/><Relationship Id="rId10" Type="http://schemas.openxmlformats.org/officeDocument/2006/relationships/hyperlink" Target="consultantplus://offline/ref=24B6C96AD6813BC6BB1996AB477B1895EF3BAE0A702461BE84D7645EF5A5B644596638AE26CCH" TargetMode="External"/><Relationship Id="rId19" Type="http://schemas.openxmlformats.org/officeDocument/2006/relationships/hyperlink" Target="consultantplus://offline/ref=24B6C96AD6813BC6BB1996AB477B1895EF3BAE0A702461BE84D7645EF5A5B644596638AE26CCH" TargetMode="External"/><Relationship Id="rId31" Type="http://schemas.openxmlformats.org/officeDocument/2006/relationships/hyperlink" Target="http://internet.garant.ru/" TargetMode="External"/><Relationship Id="rId4" Type="http://schemas.microsoft.com/office/2007/relationships/stylesWithEffects" Target="stylesWithEffects.xml"/><Relationship Id="rId9" Type="http://schemas.openxmlformats.org/officeDocument/2006/relationships/hyperlink" Target="consultantplus://offline/ref=24B6C96AD6813BC6BB1996AB477B1895EF3CAF0E702A61BE84D7645EF5A5B644596638A56B2BC0H" TargetMode="External"/><Relationship Id="rId14" Type="http://schemas.openxmlformats.org/officeDocument/2006/relationships/hyperlink" Target="http://internet.garant.ru/" TargetMode="External"/><Relationship Id="rId22" Type="http://schemas.openxmlformats.org/officeDocument/2006/relationships/hyperlink" Target="consultantplus://offline/ref=24B6C96AD6813BC6BB1996AB477B1895EF3BAE0A702461BE84D7645EF52AC5H" TargetMode="External"/><Relationship Id="rId27" Type="http://schemas.openxmlformats.org/officeDocument/2006/relationships/hyperlink" Target="consultantplus://offline/ref=24B6C96AD6813BC6BB1996AB477B1895EF3AA80B762061BE84D7645EF5A5B644596638A526CCH" TargetMode="External"/><Relationship Id="rId30" Type="http://schemas.openxmlformats.org/officeDocument/2006/relationships/hyperlink" Target="http://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1B240-97DA-4731-98C7-89EAF1466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10245</Words>
  <Characters>58398</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8</cp:revision>
  <dcterms:created xsi:type="dcterms:W3CDTF">2019-11-19T02:16:00Z</dcterms:created>
  <dcterms:modified xsi:type="dcterms:W3CDTF">2019-12-23T02:11:00Z</dcterms:modified>
</cp:coreProperties>
</file>